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2A389" w14:textId="77777777" w:rsidR="001E50FB" w:rsidRDefault="004E5A63" w:rsidP="004E5A63">
      <w:pPr>
        <w:pStyle w:val="Title"/>
      </w:pPr>
      <w:r>
        <w:t>Cover Page</w:t>
      </w:r>
    </w:p>
    <w:p w14:paraId="00086344" w14:textId="77777777" w:rsidR="004E5A63" w:rsidRDefault="004E5A63" w:rsidP="004E5A63">
      <w:pPr>
        <w:sectPr w:rsidR="004E5A63" w:rsidSect="004E5A63">
          <w:headerReference w:type="even" r:id="rId9"/>
          <w:type w:val="oddPage"/>
          <w:pgSz w:w="12240" w:h="15840" w:code="1"/>
          <w:pgMar w:top="1440" w:right="1440" w:bottom="1440" w:left="1440" w:header="720" w:footer="720" w:gutter="0"/>
          <w:cols w:space="720"/>
          <w:docGrid w:linePitch="360"/>
        </w:sectPr>
      </w:pPr>
    </w:p>
    <w:p w14:paraId="5CD4C66D" w14:textId="77777777" w:rsidR="004E5A63" w:rsidRDefault="004E5A63" w:rsidP="004E5A63">
      <w:pPr>
        <w:pStyle w:val="Heading1"/>
      </w:pPr>
      <w:bookmarkStart w:id="0" w:name="_Toc372274927"/>
      <w:r>
        <w:lastRenderedPageBreak/>
        <w:t>TABLE OF CONTENTS</w:t>
      </w:r>
      <w:bookmarkEnd w:id="0"/>
    </w:p>
    <w:p w14:paraId="1E69487E" w14:textId="77777777" w:rsidR="000445D7" w:rsidRDefault="007F3A43">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372274927" w:history="1">
        <w:r w:rsidR="000445D7" w:rsidRPr="00967328">
          <w:rPr>
            <w:rStyle w:val="Hyperlink"/>
            <w:noProof/>
          </w:rPr>
          <w:t>TABLE OF CONTENTS</w:t>
        </w:r>
        <w:r w:rsidR="000445D7">
          <w:rPr>
            <w:noProof/>
            <w:webHidden/>
          </w:rPr>
          <w:tab/>
        </w:r>
        <w:r w:rsidR="000445D7">
          <w:rPr>
            <w:noProof/>
            <w:webHidden/>
          </w:rPr>
          <w:fldChar w:fldCharType="begin"/>
        </w:r>
        <w:r w:rsidR="000445D7">
          <w:rPr>
            <w:noProof/>
            <w:webHidden/>
          </w:rPr>
          <w:instrText xml:space="preserve"> PAGEREF _Toc372274927 \h </w:instrText>
        </w:r>
        <w:r w:rsidR="000445D7">
          <w:rPr>
            <w:noProof/>
            <w:webHidden/>
          </w:rPr>
        </w:r>
        <w:r w:rsidR="000445D7">
          <w:rPr>
            <w:noProof/>
            <w:webHidden/>
          </w:rPr>
          <w:fldChar w:fldCharType="separate"/>
        </w:r>
        <w:r w:rsidR="000445D7">
          <w:rPr>
            <w:noProof/>
            <w:webHidden/>
          </w:rPr>
          <w:t>iii</w:t>
        </w:r>
        <w:r w:rsidR="000445D7">
          <w:rPr>
            <w:noProof/>
            <w:webHidden/>
          </w:rPr>
          <w:fldChar w:fldCharType="end"/>
        </w:r>
      </w:hyperlink>
    </w:p>
    <w:p w14:paraId="480EDB12" w14:textId="77777777" w:rsidR="000445D7" w:rsidRDefault="00454116">
      <w:pPr>
        <w:pStyle w:val="TOC1"/>
        <w:tabs>
          <w:tab w:val="right" w:leader="dot" w:pos="9350"/>
        </w:tabs>
        <w:rPr>
          <w:rFonts w:asciiTheme="minorHAnsi" w:eastAsiaTheme="minorEastAsia" w:hAnsiTheme="minorHAnsi"/>
          <w:noProof/>
          <w:sz w:val="22"/>
        </w:rPr>
      </w:pPr>
      <w:hyperlink w:anchor="_Toc372274928" w:history="1">
        <w:r w:rsidR="000445D7" w:rsidRPr="00967328">
          <w:rPr>
            <w:rStyle w:val="Hyperlink"/>
            <w:noProof/>
          </w:rPr>
          <w:t>INTRODUCTION</w:t>
        </w:r>
        <w:r w:rsidR="000445D7">
          <w:rPr>
            <w:noProof/>
            <w:webHidden/>
          </w:rPr>
          <w:tab/>
        </w:r>
        <w:r w:rsidR="000445D7">
          <w:rPr>
            <w:noProof/>
            <w:webHidden/>
          </w:rPr>
          <w:fldChar w:fldCharType="begin"/>
        </w:r>
        <w:r w:rsidR="000445D7">
          <w:rPr>
            <w:noProof/>
            <w:webHidden/>
          </w:rPr>
          <w:instrText xml:space="preserve"> PAGEREF _Toc372274928 \h </w:instrText>
        </w:r>
        <w:r w:rsidR="000445D7">
          <w:rPr>
            <w:noProof/>
            <w:webHidden/>
          </w:rPr>
        </w:r>
        <w:r w:rsidR="000445D7">
          <w:rPr>
            <w:noProof/>
            <w:webHidden/>
          </w:rPr>
          <w:fldChar w:fldCharType="separate"/>
        </w:r>
        <w:r w:rsidR="000445D7">
          <w:rPr>
            <w:noProof/>
            <w:webHidden/>
          </w:rPr>
          <w:t>v</w:t>
        </w:r>
        <w:r w:rsidR="000445D7">
          <w:rPr>
            <w:noProof/>
            <w:webHidden/>
          </w:rPr>
          <w:fldChar w:fldCharType="end"/>
        </w:r>
      </w:hyperlink>
    </w:p>
    <w:p w14:paraId="7CF71E72" w14:textId="77777777" w:rsidR="000445D7" w:rsidRDefault="00454116">
      <w:pPr>
        <w:pStyle w:val="TOC2"/>
        <w:tabs>
          <w:tab w:val="right" w:leader="dot" w:pos="9350"/>
        </w:tabs>
        <w:rPr>
          <w:rFonts w:asciiTheme="minorHAnsi" w:eastAsiaTheme="minorEastAsia" w:hAnsiTheme="minorHAnsi"/>
          <w:noProof/>
          <w:sz w:val="22"/>
        </w:rPr>
      </w:pPr>
      <w:hyperlink w:anchor="_Toc372274929" w:history="1">
        <w:r w:rsidR="000445D7" w:rsidRPr="00967328">
          <w:rPr>
            <w:rStyle w:val="Hyperlink"/>
            <w:noProof/>
          </w:rPr>
          <w:t>Tips</w:t>
        </w:r>
        <w:r w:rsidR="000445D7">
          <w:rPr>
            <w:noProof/>
            <w:webHidden/>
          </w:rPr>
          <w:tab/>
        </w:r>
        <w:r w:rsidR="000445D7">
          <w:rPr>
            <w:noProof/>
            <w:webHidden/>
          </w:rPr>
          <w:fldChar w:fldCharType="begin"/>
        </w:r>
        <w:r w:rsidR="000445D7">
          <w:rPr>
            <w:noProof/>
            <w:webHidden/>
          </w:rPr>
          <w:instrText xml:space="preserve"> PAGEREF _Toc372274929 \h </w:instrText>
        </w:r>
        <w:r w:rsidR="000445D7">
          <w:rPr>
            <w:noProof/>
            <w:webHidden/>
          </w:rPr>
        </w:r>
        <w:r w:rsidR="000445D7">
          <w:rPr>
            <w:noProof/>
            <w:webHidden/>
          </w:rPr>
          <w:fldChar w:fldCharType="separate"/>
        </w:r>
        <w:r w:rsidR="000445D7">
          <w:rPr>
            <w:noProof/>
            <w:webHidden/>
          </w:rPr>
          <w:t>v</w:t>
        </w:r>
        <w:r w:rsidR="000445D7">
          <w:rPr>
            <w:noProof/>
            <w:webHidden/>
          </w:rPr>
          <w:fldChar w:fldCharType="end"/>
        </w:r>
      </w:hyperlink>
    </w:p>
    <w:p w14:paraId="2F58049C" w14:textId="77777777" w:rsidR="000445D7" w:rsidRDefault="00454116">
      <w:pPr>
        <w:pStyle w:val="TOC3"/>
        <w:tabs>
          <w:tab w:val="right" w:leader="dot" w:pos="9350"/>
        </w:tabs>
        <w:rPr>
          <w:noProof/>
        </w:rPr>
      </w:pPr>
      <w:hyperlink w:anchor="_Toc372274930" w:history="1">
        <w:r w:rsidR="000445D7" w:rsidRPr="00967328">
          <w:rPr>
            <w:rStyle w:val="Hyperlink"/>
            <w:noProof/>
          </w:rPr>
          <w:t>Set a timer</w:t>
        </w:r>
        <w:r w:rsidR="000445D7">
          <w:rPr>
            <w:noProof/>
            <w:webHidden/>
          </w:rPr>
          <w:tab/>
        </w:r>
        <w:r w:rsidR="000445D7">
          <w:rPr>
            <w:noProof/>
            <w:webHidden/>
          </w:rPr>
          <w:fldChar w:fldCharType="begin"/>
        </w:r>
        <w:r w:rsidR="000445D7">
          <w:rPr>
            <w:noProof/>
            <w:webHidden/>
          </w:rPr>
          <w:instrText xml:space="preserve"> PAGEREF _Toc372274930 \h </w:instrText>
        </w:r>
        <w:r w:rsidR="000445D7">
          <w:rPr>
            <w:noProof/>
            <w:webHidden/>
          </w:rPr>
        </w:r>
        <w:r w:rsidR="000445D7">
          <w:rPr>
            <w:noProof/>
            <w:webHidden/>
          </w:rPr>
          <w:fldChar w:fldCharType="separate"/>
        </w:r>
        <w:r w:rsidR="000445D7">
          <w:rPr>
            <w:noProof/>
            <w:webHidden/>
          </w:rPr>
          <w:t>v</w:t>
        </w:r>
        <w:r w:rsidR="000445D7">
          <w:rPr>
            <w:noProof/>
            <w:webHidden/>
          </w:rPr>
          <w:fldChar w:fldCharType="end"/>
        </w:r>
      </w:hyperlink>
    </w:p>
    <w:p w14:paraId="5EB59EA0" w14:textId="77777777" w:rsidR="000445D7" w:rsidRDefault="00454116">
      <w:pPr>
        <w:pStyle w:val="TOC3"/>
        <w:tabs>
          <w:tab w:val="right" w:leader="dot" w:pos="9350"/>
        </w:tabs>
        <w:rPr>
          <w:noProof/>
        </w:rPr>
      </w:pPr>
      <w:hyperlink w:anchor="_Toc372274931" w:history="1">
        <w:r w:rsidR="000445D7" w:rsidRPr="00967328">
          <w:rPr>
            <w:rStyle w:val="Hyperlink"/>
            <w:noProof/>
          </w:rPr>
          <w:t>Use the Internet</w:t>
        </w:r>
        <w:r w:rsidR="000445D7">
          <w:rPr>
            <w:noProof/>
            <w:webHidden/>
          </w:rPr>
          <w:tab/>
        </w:r>
        <w:r w:rsidR="000445D7">
          <w:rPr>
            <w:noProof/>
            <w:webHidden/>
          </w:rPr>
          <w:fldChar w:fldCharType="begin"/>
        </w:r>
        <w:r w:rsidR="000445D7">
          <w:rPr>
            <w:noProof/>
            <w:webHidden/>
          </w:rPr>
          <w:instrText xml:space="preserve"> PAGEREF _Toc372274931 \h </w:instrText>
        </w:r>
        <w:r w:rsidR="000445D7">
          <w:rPr>
            <w:noProof/>
            <w:webHidden/>
          </w:rPr>
        </w:r>
        <w:r w:rsidR="000445D7">
          <w:rPr>
            <w:noProof/>
            <w:webHidden/>
          </w:rPr>
          <w:fldChar w:fldCharType="separate"/>
        </w:r>
        <w:r w:rsidR="000445D7">
          <w:rPr>
            <w:noProof/>
            <w:webHidden/>
          </w:rPr>
          <w:t>v</w:t>
        </w:r>
        <w:r w:rsidR="000445D7">
          <w:rPr>
            <w:noProof/>
            <w:webHidden/>
          </w:rPr>
          <w:fldChar w:fldCharType="end"/>
        </w:r>
      </w:hyperlink>
    </w:p>
    <w:p w14:paraId="789344AD" w14:textId="77777777" w:rsidR="000445D7" w:rsidRDefault="00454116">
      <w:pPr>
        <w:pStyle w:val="TOC3"/>
        <w:tabs>
          <w:tab w:val="right" w:leader="dot" w:pos="9350"/>
        </w:tabs>
        <w:rPr>
          <w:noProof/>
        </w:rPr>
      </w:pPr>
      <w:hyperlink w:anchor="_Toc372274932" w:history="1">
        <w:r w:rsidR="000445D7" w:rsidRPr="00967328">
          <w:rPr>
            <w:rStyle w:val="Hyperlink"/>
            <w:noProof/>
          </w:rPr>
          <w:t>Set aside time</w:t>
        </w:r>
        <w:r w:rsidR="000445D7">
          <w:rPr>
            <w:noProof/>
            <w:webHidden/>
          </w:rPr>
          <w:tab/>
        </w:r>
        <w:r w:rsidR="000445D7">
          <w:rPr>
            <w:noProof/>
            <w:webHidden/>
          </w:rPr>
          <w:fldChar w:fldCharType="begin"/>
        </w:r>
        <w:r w:rsidR="000445D7">
          <w:rPr>
            <w:noProof/>
            <w:webHidden/>
          </w:rPr>
          <w:instrText xml:space="preserve"> PAGEREF _Toc372274932 \h </w:instrText>
        </w:r>
        <w:r w:rsidR="000445D7">
          <w:rPr>
            <w:noProof/>
            <w:webHidden/>
          </w:rPr>
        </w:r>
        <w:r w:rsidR="000445D7">
          <w:rPr>
            <w:noProof/>
            <w:webHidden/>
          </w:rPr>
          <w:fldChar w:fldCharType="separate"/>
        </w:r>
        <w:r w:rsidR="000445D7">
          <w:rPr>
            <w:noProof/>
            <w:webHidden/>
          </w:rPr>
          <w:t>v</w:t>
        </w:r>
        <w:r w:rsidR="000445D7">
          <w:rPr>
            <w:noProof/>
            <w:webHidden/>
          </w:rPr>
          <w:fldChar w:fldCharType="end"/>
        </w:r>
      </w:hyperlink>
    </w:p>
    <w:p w14:paraId="44BE97E9" w14:textId="77777777" w:rsidR="000445D7" w:rsidRDefault="00454116">
      <w:pPr>
        <w:pStyle w:val="TOC3"/>
        <w:tabs>
          <w:tab w:val="right" w:leader="dot" w:pos="9350"/>
        </w:tabs>
        <w:rPr>
          <w:noProof/>
        </w:rPr>
      </w:pPr>
      <w:hyperlink w:anchor="_Toc372274933" w:history="1">
        <w:r w:rsidR="000445D7" w:rsidRPr="00967328">
          <w:rPr>
            <w:rStyle w:val="Hyperlink"/>
            <w:noProof/>
          </w:rPr>
          <w:t>Be neat</w:t>
        </w:r>
        <w:r w:rsidR="000445D7">
          <w:rPr>
            <w:noProof/>
            <w:webHidden/>
          </w:rPr>
          <w:tab/>
        </w:r>
        <w:r w:rsidR="000445D7">
          <w:rPr>
            <w:noProof/>
            <w:webHidden/>
          </w:rPr>
          <w:fldChar w:fldCharType="begin"/>
        </w:r>
        <w:r w:rsidR="000445D7">
          <w:rPr>
            <w:noProof/>
            <w:webHidden/>
          </w:rPr>
          <w:instrText xml:space="preserve"> PAGEREF _Toc372274933 \h </w:instrText>
        </w:r>
        <w:r w:rsidR="000445D7">
          <w:rPr>
            <w:noProof/>
            <w:webHidden/>
          </w:rPr>
        </w:r>
        <w:r w:rsidR="000445D7">
          <w:rPr>
            <w:noProof/>
            <w:webHidden/>
          </w:rPr>
          <w:fldChar w:fldCharType="separate"/>
        </w:r>
        <w:r w:rsidR="000445D7">
          <w:rPr>
            <w:noProof/>
            <w:webHidden/>
          </w:rPr>
          <w:t>v</w:t>
        </w:r>
        <w:r w:rsidR="000445D7">
          <w:rPr>
            <w:noProof/>
            <w:webHidden/>
          </w:rPr>
          <w:fldChar w:fldCharType="end"/>
        </w:r>
      </w:hyperlink>
    </w:p>
    <w:p w14:paraId="5ED6913F" w14:textId="77777777" w:rsidR="000445D7" w:rsidRDefault="00454116">
      <w:pPr>
        <w:pStyle w:val="TOC3"/>
        <w:tabs>
          <w:tab w:val="right" w:leader="dot" w:pos="9350"/>
        </w:tabs>
        <w:rPr>
          <w:noProof/>
        </w:rPr>
      </w:pPr>
      <w:hyperlink w:anchor="_Toc372274934" w:history="1">
        <w:r w:rsidR="000445D7" w:rsidRPr="00967328">
          <w:rPr>
            <w:rStyle w:val="Hyperlink"/>
            <w:noProof/>
          </w:rPr>
          <w:t>Draw pictures</w:t>
        </w:r>
        <w:r w:rsidR="000445D7">
          <w:rPr>
            <w:noProof/>
            <w:webHidden/>
          </w:rPr>
          <w:tab/>
        </w:r>
        <w:r w:rsidR="000445D7">
          <w:rPr>
            <w:noProof/>
            <w:webHidden/>
          </w:rPr>
          <w:fldChar w:fldCharType="begin"/>
        </w:r>
        <w:r w:rsidR="000445D7">
          <w:rPr>
            <w:noProof/>
            <w:webHidden/>
          </w:rPr>
          <w:instrText xml:space="preserve"> PAGEREF _Toc372274934 \h </w:instrText>
        </w:r>
        <w:r w:rsidR="000445D7">
          <w:rPr>
            <w:noProof/>
            <w:webHidden/>
          </w:rPr>
        </w:r>
        <w:r w:rsidR="000445D7">
          <w:rPr>
            <w:noProof/>
            <w:webHidden/>
          </w:rPr>
          <w:fldChar w:fldCharType="separate"/>
        </w:r>
        <w:r w:rsidR="000445D7">
          <w:rPr>
            <w:noProof/>
            <w:webHidden/>
          </w:rPr>
          <w:t>v</w:t>
        </w:r>
        <w:r w:rsidR="000445D7">
          <w:rPr>
            <w:noProof/>
            <w:webHidden/>
          </w:rPr>
          <w:fldChar w:fldCharType="end"/>
        </w:r>
      </w:hyperlink>
    </w:p>
    <w:p w14:paraId="688F024A" w14:textId="77777777" w:rsidR="000445D7" w:rsidRDefault="00454116">
      <w:pPr>
        <w:pStyle w:val="TOC2"/>
        <w:tabs>
          <w:tab w:val="right" w:leader="dot" w:pos="9350"/>
        </w:tabs>
        <w:rPr>
          <w:rFonts w:asciiTheme="minorHAnsi" w:eastAsiaTheme="minorEastAsia" w:hAnsiTheme="minorHAnsi"/>
          <w:noProof/>
          <w:sz w:val="22"/>
        </w:rPr>
      </w:pPr>
      <w:hyperlink w:anchor="_Toc372274935" w:history="1">
        <w:r w:rsidR="000445D7" w:rsidRPr="00967328">
          <w:rPr>
            <w:rStyle w:val="Hyperlink"/>
            <w:noProof/>
          </w:rPr>
          <w:t>Setting Up</w:t>
        </w:r>
        <w:r w:rsidR="000445D7">
          <w:rPr>
            <w:noProof/>
            <w:webHidden/>
          </w:rPr>
          <w:tab/>
        </w:r>
        <w:r w:rsidR="000445D7">
          <w:rPr>
            <w:noProof/>
            <w:webHidden/>
          </w:rPr>
          <w:fldChar w:fldCharType="begin"/>
        </w:r>
        <w:r w:rsidR="000445D7">
          <w:rPr>
            <w:noProof/>
            <w:webHidden/>
          </w:rPr>
          <w:instrText xml:space="preserve"> PAGEREF _Toc372274935 \h </w:instrText>
        </w:r>
        <w:r w:rsidR="000445D7">
          <w:rPr>
            <w:noProof/>
            <w:webHidden/>
          </w:rPr>
        </w:r>
        <w:r w:rsidR="000445D7">
          <w:rPr>
            <w:noProof/>
            <w:webHidden/>
          </w:rPr>
          <w:fldChar w:fldCharType="separate"/>
        </w:r>
        <w:r w:rsidR="000445D7">
          <w:rPr>
            <w:noProof/>
            <w:webHidden/>
          </w:rPr>
          <w:t>v</w:t>
        </w:r>
        <w:r w:rsidR="000445D7">
          <w:rPr>
            <w:noProof/>
            <w:webHidden/>
          </w:rPr>
          <w:fldChar w:fldCharType="end"/>
        </w:r>
      </w:hyperlink>
    </w:p>
    <w:p w14:paraId="5157BA02" w14:textId="77777777" w:rsidR="000445D7" w:rsidRDefault="00454116">
      <w:pPr>
        <w:pStyle w:val="TOC2"/>
        <w:tabs>
          <w:tab w:val="right" w:leader="dot" w:pos="9350"/>
        </w:tabs>
        <w:rPr>
          <w:rFonts w:asciiTheme="minorHAnsi" w:eastAsiaTheme="minorEastAsia" w:hAnsiTheme="minorHAnsi"/>
          <w:noProof/>
          <w:sz w:val="22"/>
        </w:rPr>
      </w:pPr>
      <w:hyperlink w:anchor="_Toc372274936" w:history="1">
        <w:r w:rsidR="000445D7" w:rsidRPr="00967328">
          <w:rPr>
            <w:rStyle w:val="Hyperlink"/>
            <w:noProof/>
          </w:rPr>
          <w:t>Keeping Focus</w:t>
        </w:r>
        <w:r w:rsidR="000445D7">
          <w:rPr>
            <w:noProof/>
            <w:webHidden/>
          </w:rPr>
          <w:tab/>
        </w:r>
        <w:r w:rsidR="000445D7">
          <w:rPr>
            <w:noProof/>
            <w:webHidden/>
          </w:rPr>
          <w:fldChar w:fldCharType="begin"/>
        </w:r>
        <w:r w:rsidR="000445D7">
          <w:rPr>
            <w:noProof/>
            <w:webHidden/>
          </w:rPr>
          <w:instrText xml:space="preserve"> PAGEREF _Toc372274936 \h </w:instrText>
        </w:r>
        <w:r w:rsidR="000445D7">
          <w:rPr>
            <w:noProof/>
            <w:webHidden/>
          </w:rPr>
        </w:r>
        <w:r w:rsidR="000445D7">
          <w:rPr>
            <w:noProof/>
            <w:webHidden/>
          </w:rPr>
          <w:fldChar w:fldCharType="separate"/>
        </w:r>
        <w:r w:rsidR="000445D7">
          <w:rPr>
            <w:noProof/>
            <w:webHidden/>
          </w:rPr>
          <w:t>vi</w:t>
        </w:r>
        <w:r w:rsidR="000445D7">
          <w:rPr>
            <w:noProof/>
            <w:webHidden/>
          </w:rPr>
          <w:fldChar w:fldCharType="end"/>
        </w:r>
      </w:hyperlink>
    </w:p>
    <w:p w14:paraId="2D87B27F" w14:textId="77777777" w:rsidR="000445D7" w:rsidRDefault="00454116">
      <w:pPr>
        <w:pStyle w:val="TOC2"/>
        <w:tabs>
          <w:tab w:val="right" w:leader="dot" w:pos="9350"/>
        </w:tabs>
        <w:rPr>
          <w:rFonts w:asciiTheme="minorHAnsi" w:eastAsiaTheme="minorEastAsia" w:hAnsiTheme="minorHAnsi"/>
          <w:noProof/>
          <w:sz w:val="22"/>
        </w:rPr>
      </w:pPr>
      <w:hyperlink w:anchor="_Toc372274937" w:history="1">
        <w:r w:rsidR="000445D7" w:rsidRPr="00967328">
          <w:rPr>
            <w:rStyle w:val="Hyperlink"/>
            <w:noProof/>
          </w:rPr>
          <w:t>General Advice</w:t>
        </w:r>
        <w:r w:rsidR="000445D7">
          <w:rPr>
            <w:noProof/>
            <w:webHidden/>
          </w:rPr>
          <w:tab/>
        </w:r>
        <w:r w:rsidR="000445D7">
          <w:rPr>
            <w:noProof/>
            <w:webHidden/>
          </w:rPr>
          <w:fldChar w:fldCharType="begin"/>
        </w:r>
        <w:r w:rsidR="000445D7">
          <w:rPr>
            <w:noProof/>
            <w:webHidden/>
          </w:rPr>
          <w:instrText xml:space="preserve"> PAGEREF _Toc372274937 \h </w:instrText>
        </w:r>
        <w:r w:rsidR="000445D7">
          <w:rPr>
            <w:noProof/>
            <w:webHidden/>
          </w:rPr>
        </w:r>
        <w:r w:rsidR="000445D7">
          <w:rPr>
            <w:noProof/>
            <w:webHidden/>
          </w:rPr>
          <w:fldChar w:fldCharType="separate"/>
        </w:r>
        <w:r w:rsidR="000445D7">
          <w:rPr>
            <w:noProof/>
            <w:webHidden/>
          </w:rPr>
          <w:t>vi</w:t>
        </w:r>
        <w:r w:rsidR="000445D7">
          <w:rPr>
            <w:noProof/>
            <w:webHidden/>
          </w:rPr>
          <w:fldChar w:fldCharType="end"/>
        </w:r>
      </w:hyperlink>
    </w:p>
    <w:p w14:paraId="49D78ED3" w14:textId="77777777" w:rsidR="000445D7" w:rsidRDefault="00454116">
      <w:pPr>
        <w:pStyle w:val="TOC1"/>
        <w:tabs>
          <w:tab w:val="right" w:leader="dot" w:pos="9350"/>
        </w:tabs>
        <w:rPr>
          <w:rFonts w:asciiTheme="minorHAnsi" w:eastAsiaTheme="minorEastAsia" w:hAnsiTheme="minorHAnsi"/>
          <w:noProof/>
          <w:sz w:val="22"/>
        </w:rPr>
      </w:pPr>
      <w:hyperlink w:anchor="_Toc372274938" w:history="1">
        <w:r w:rsidR="000445D7" w:rsidRPr="00967328">
          <w:rPr>
            <w:rStyle w:val="Hyperlink"/>
            <w:noProof/>
          </w:rPr>
          <w:t>Studying for College History Courses</w:t>
        </w:r>
        <w:r w:rsidR="000445D7">
          <w:rPr>
            <w:noProof/>
            <w:webHidden/>
          </w:rPr>
          <w:tab/>
        </w:r>
        <w:r w:rsidR="000445D7">
          <w:rPr>
            <w:noProof/>
            <w:webHidden/>
          </w:rPr>
          <w:fldChar w:fldCharType="begin"/>
        </w:r>
        <w:r w:rsidR="000445D7">
          <w:rPr>
            <w:noProof/>
            <w:webHidden/>
          </w:rPr>
          <w:instrText xml:space="preserve"> PAGEREF _Toc372274938 \h </w:instrText>
        </w:r>
        <w:r w:rsidR="000445D7">
          <w:rPr>
            <w:noProof/>
            <w:webHidden/>
          </w:rPr>
        </w:r>
        <w:r w:rsidR="000445D7">
          <w:rPr>
            <w:noProof/>
            <w:webHidden/>
          </w:rPr>
          <w:fldChar w:fldCharType="separate"/>
        </w:r>
        <w:r w:rsidR="000445D7">
          <w:rPr>
            <w:noProof/>
            <w:webHidden/>
          </w:rPr>
          <w:t>3</w:t>
        </w:r>
        <w:r w:rsidR="000445D7">
          <w:rPr>
            <w:noProof/>
            <w:webHidden/>
          </w:rPr>
          <w:fldChar w:fldCharType="end"/>
        </w:r>
      </w:hyperlink>
    </w:p>
    <w:p w14:paraId="6D8F0293" w14:textId="77777777" w:rsidR="000445D7" w:rsidRDefault="00454116">
      <w:pPr>
        <w:pStyle w:val="TOC2"/>
        <w:tabs>
          <w:tab w:val="right" w:leader="dot" w:pos="9350"/>
        </w:tabs>
        <w:rPr>
          <w:rFonts w:asciiTheme="minorHAnsi" w:eastAsiaTheme="minorEastAsia" w:hAnsiTheme="minorHAnsi"/>
          <w:noProof/>
          <w:sz w:val="22"/>
        </w:rPr>
      </w:pPr>
      <w:hyperlink w:anchor="_Toc372274939" w:history="1">
        <w:r w:rsidR="000445D7" w:rsidRPr="00967328">
          <w:rPr>
            <w:rStyle w:val="Hyperlink"/>
            <w:noProof/>
          </w:rPr>
          <w:t>Introduction</w:t>
        </w:r>
        <w:r w:rsidR="000445D7">
          <w:rPr>
            <w:noProof/>
            <w:webHidden/>
          </w:rPr>
          <w:tab/>
        </w:r>
        <w:r w:rsidR="000445D7">
          <w:rPr>
            <w:noProof/>
            <w:webHidden/>
          </w:rPr>
          <w:fldChar w:fldCharType="begin"/>
        </w:r>
        <w:r w:rsidR="000445D7">
          <w:rPr>
            <w:noProof/>
            <w:webHidden/>
          </w:rPr>
          <w:instrText xml:space="preserve"> PAGEREF _Toc372274939 \h </w:instrText>
        </w:r>
        <w:r w:rsidR="000445D7">
          <w:rPr>
            <w:noProof/>
            <w:webHidden/>
          </w:rPr>
        </w:r>
        <w:r w:rsidR="000445D7">
          <w:rPr>
            <w:noProof/>
            <w:webHidden/>
          </w:rPr>
          <w:fldChar w:fldCharType="separate"/>
        </w:r>
        <w:r w:rsidR="000445D7">
          <w:rPr>
            <w:noProof/>
            <w:webHidden/>
          </w:rPr>
          <w:t>3</w:t>
        </w:r>
        <w:r w:rsidR="000445D7">
          <w:rPr>
            <w:noProof/>
            <w:webHidden/>
          </w:rPr>
          <w:fldChar w:fldCharType="end"/>
        </w:r>
      </w:hyperlink>
    </w:p>
    <w:p w14:paraId="2262BE03" w14:textId="77777777" w:rsidR="000445D7" w:rsidRDefault="00454116">
      <w:pPr>
        <w:pStyle w:val="TOC2"/>
        <w:tabs>
          <w:tab w:val="right" w:leader="dot" w:pos="9350"/>
        </w:tabs>
        <w:rPr>
          <w:rFonts w:asciiTheme="minorHAnsi" w:eastAsiaTheme="minorEastAsia" w:hAnsiTheme="minorHAnsi"/>
          <w:noProof/>
          <w:sz w:val="22"/>
        </w:rPr>
      </w:pPr>
      <w:hyperlink w:anchor="_Toc372274940" w:history="1">
        <w:r w:rsidR="000445D7" w:rsidRPr="00967328">
          <w:rPr>
            <w:rStyle w:val="Hyperlink"/>
            <w:noProof/>
          </w:rPr>
          <w:t>What You Need</w:t>
        </w:r>
        <w:r w:rsidR="000445D7">
          <w:rPr>
            <w:noProof/>
            <w:webHidden/>
          </w:rPr>
          <w:tab/>
        </w:r>
        <w:r w:rsidR="000445D7">
          <w:rPr>
            <w:noProof/>
            <w:webHidden/>
          </w:rPr>
          <w:fldChar w:fldCharType="begin"/>
        </w:r>
        <w:r w:rsidR="000445D7">
          <w:rPr>
            <w:noProof/>
            <w:webHidden/>
          </w:rPr>
          <w:instrText xml:space="preserve"> PAGEREF _Toc372274940 \h </w:instrText>
        </w:r>
        <w:r w:rsidR="000445D7">
          <w:rPr>
            <w:noProof/>
            <w:webHidden/>
          </w:rPr>
        </w:r>
        <w:r w:rsidR="000445D7">
          <w:rPr>
            <w:noProof/>
            <w:webHidden/>
          </w:rPr>
          <w:fldChar w:fldCharType="separate"/>
        </w:r>
        <w:r w:rsidR="000445D7">
          <w:rPr>
            <w:noProof/>
            <w:webHidden/>
          </w:rPr>
          <w:t>3</w:t>
        </w:r>
        <w:r w:rsidR="000445D7">
          <w:rPr>
            <w:noProof/>
            <w:webHidden/>
          </w:rPr>
          <w:fldChar w:fldCharType="end"/>
        </w:r>
      </w:hyperlink>
    </w:p>
    <w:p w14:paraId="41202F43" w14:textId="77777777" w:rsidR="000445D7" w:rsidRDefault="00454116">
      <w:pPr>
        <w:pStyle w:val="TOC2"/>
        <w:tabs>
          <w:tab w:val="right" w:leader="dot" w:pos="9350"/>
        </w:tabs>
        <w:rPr>
          <w:rFonts w:asciiTheme="minorHAnsi" w:eastAsiaTheme="minorEastAsia" w:hAnsiTheme="minorHAnsi"/>
          <w:noProof/>
          <w:sz w:val="22"/>
        </w:rPr>
      </w:pPr>
      <w:hyperlink w:anchor="_Toc372274941" w:history="1">
        <w:r w:rsidR="000445D7" w:rsidRPr="00967328">
          <w:rPr>
            <w:rStyle w:val="Hyperlink"/>
            <w:noProof/>
          </w:rPr>
          <w:t>First Steps</w:t>
        </w:r>
        <w:r w:rsidR="000445D7">
          <w:rPr>
            <w:noProof/>
            <w:webHidden/>
          </w:rPr>
          <w:tab/>
        </w:r>
        <w:r w:rsidR="000445D7">
          <w:rPr>
            <w:noProof/>
            <w:webHidden/>
          </w:rPr>
          <w:fldChar w:fldCharType="begin"/>
        </w:r>
        <w:r w:rsidR="000445D7">
          <w:rPr>
            <w:noProof/>
            <w:webHidden/>
          </w:rPr>
          <w:instrText xml:space="preserve"> PAGEREF _Toc372274941 \h </w:instrText>
        </w:r>
        <w:r w:rsidR="000445D7">
          <w:rPr>
            <w:noProof/>
            <w:webHidden/>
          </w:rPr>
        </w:r>
        <w:r w:rsidR="000445D7">
          <w:rPr>
            <w:noProof/>
            <w:webHidden/>
          </w:rPr>
          <w:fldChar w:fldCharType="separate"/>
        </w:r>
        <w:r w:rsidR="000445D7">
          <w:rPr>
            <w:noProof/>
            <w:webHidden/>
          </w:rPr>
          <w:t>3</w:t>
        </w:r>
        <w:r w:rsidR="000445D7">
          <w:rPr>
            <w:noProof/>
            <w:webHidden/>
          </w:rPr>
          <w:fldChar w:fldCharType="end"/>
        </w:r>
      </w:hyperlink>
    </w:p>
    <w:p w14:paraId="0AC203B2" w14:textId="77777777" w:rsidR="000445D7" w:rsidRDefault="00454116">
      <w:pPr>
        <w:pStyle w:val="TOC2"/>
        <w:tabs>
          <w:tab w:val="right" w:leader="dot" w:pos="9350"/>
        </w:tabs>
        <w:rPr>
          <w:rFonts w:asciiTheme="minorHAnsi" w:eastAsiaTheme="minorEastAsia" w:hAnsiTheme="minorHAnsi"/>
          <w:noProof/>
          <w:sz w:val="22"/>
        </w:rPr>
      </w:pPr>
      <w:hyperlink w:anchor="_Toc372274942" w:history="1">
        <w:r w:rsidR="000445D7" w:rsidRPr="00967328">
          <w:rPr>
            <w:rStyle w:val="Hyperlink"/>
            <w:noProof/>
          </w:rPr>
          <w:t>In Class</w:t>
        </w:r>
        <w:r w:rsidR="000445D7">
          <w:rPr>
            <w:noProof/>
            <w:webHidden/>
          </w:rPr>
          <w:tab/>
        </w:r>
        <w:r w:rsidR="000445D7">
          <w:rPr>
            <w:noProof/>
            <w:webHidden/>
          </w:rPr>
          <w:fldChar w:fldCharType="begin"/>
        </w:r>
        <w:r w:rsidR="000445D7">
          <w:rPr>
            <w:noProof/>
            <w:webHidden/>
          </w:rPr>
          <w:instrText xml:space="preserve"> PAGEREF _Toc372274942 \h </w:instrText>
        </w:r>
        <w:r w:rsidR="000445D7">
          <w:rPr>
            <w:noProof/>
            <w:webHidden/>
          </w:rPr>
        </w:r>
        <w:r w:rsidR="000445D7">
          <w:rPr>
            <w:noProof/>
            <w:webHidden/>
          </w:rPr>
          <w:fldChar w:fldCharType="separate"/>
        </w:r>
        <w:r w:rsidR="000445D7">
          <w:rPr>
            <w:noProof/>
            <w:webHidden/>
          </w:rPr>
          <w:t>3</w:t>
        </w:r>
        <w:r w:rsidR="000445D7">
          <w:rPr>
            <w:noProof/>
            <w:webHidden/>
          </w:rPr>
          <w:fldChar w:fldCharType="end"/>
        </w:r>
      </w:hyperlink>
    </w:p>
    <w:p w14:paraId="50147BC9" w14:textId="77777777" w:rsidR="000445D7" w:rsidRDefault="00454116">
      <w:pPr>
        <w:pStyle w:val="TOC2"/>
        <w:tabs>
          <w:tab w:val="right" w:leader="dot" w:pos="9350"/>
        </w:tabs>
        <w:rPr>
          <w:rFonts w:asciiTheme="minorHAnsi" w:eastAsiaTheme="minorEastAsia" w:hAnsiTheme="minorHAnsi"/>
          <w:noProof/>
          <w:sz w:val="22"/>
        </w:rPr>
      </w:pPr>
      <w:hyperlink w:anchor="_Toc372274943" w:history="1">
        <w:r w:rsidR="000445D7" w:rsidRPr="00967328">
          <w:rPr>
            <w:rStyle w:val="Hyperlink"/>
            <w:noProof/>
          </w:rPr>
          <w:t>Preparing for Class</w:t>
        </w:r>
        <w:r w:rsidR="000445D7">
          <w:rPr>
            <w:noProof/>
            <w:webHidden/>
          </w:rPr>
          <w:tab/>
        </w:r>
        <w:r w:rsidR="000445D7">
          <w:rPr>
            <w:noProof/>
            <w:webHidden/>
          </w:rPr>
          <w:fldChar w:fldCharType="begin"/>
        </w:r>
        <w:r w:rsidR="000445D7">
          <w:rPr>
            <w:noProof/>
            <w:webHidden/>
          </w:rPr>
          <w:instrText xml:space="preserve"> PAGEREF _Toc372274943 \h </w:instrText>
        </w:r>
        <w:r w:rsidR="000445D7">
          <w:rPr>
            <w:noProof/>
            <w:webHidden/>
          </w:rPr>
        </w:r>
        <w:r w:rsidR="000445D7">
          <w:rPr>
            <w:noProof/>
            <w:webHidden/>
          </w:rPr>
          <w:fldChar w:fldCharType="separate"/>
        </w:r>
        <w:r w:rsidR="000445D7">
          <w:rPr>
            <w:noProof/>
            <w:webHidden/>
          </w:rPr>
          <w:t>3</w:t>
        </w:r>
        <w:r w:rsidR="000445D7">
          <w:rPr>
            <w:noProof/>
            <w:webHidden/>
          </w:rPr>
          <w:fldChar w:fldCharType="end"/>
        </w:r>
      </w:hyperlink>
    </w:p>
    <w:p w14:paraId="3CDDA9BB" w14:textId="77777777" w:rsidR="000445D7" w:rsidRDefault="00454116">
      <w:pPr>
        <w:pStyle w:val="TOC2"/>
        <w:tabs>
          <w:tab w:val="right" w:leader="dot" w:pos="9350"/>
        </w:tabs>
        <w:rPr>
          <w:rFonts w:asciiTheme="minorHAnsi" w:eastAsiaTheme="minorEastAsia" w:hAnsiTheme="minorHAnsi"/>
          <w:noProof/>
          <w:sz w:val="22"/>
        </w:rPr>
      </w:pPr>
      <w:hyperlink w:anchor="_Toc372274944" w:history="1">
        <w:r w:rsidR="000445D7" w:rsidRPr="00967328">
          <w:rPr>
            <w:rStyle w:val="Hyperlink"/>
            <w:noProof/>
          </w:rPr>
          <w:t>Studying</w:t>
        </w:r>
        <w:r w:rsidR="000445D7">
          <w:rPr>
            <w:noProof/>
            <w:webHidden/>
          </w:rPr>
          <w:tab/>
        </w:r>
        <w:r w:rsidR="000445D7">
          <w:rPr>
            <w:noProof/>
            <w:webHidden/>
          </w:rPr>
          <w:fldChar w:fldCharType="begin"/>
        </w:r>
        <w:r w:rsidR="000445D7">
          <w:rPr>
            <w:noProof/>
            <w:webHidden/>
          </w:rPr>
          <w:instrText xml:space="preserve"> PAGEREF _Toc372274944 \h </w:instrText>
        </w:r>
        <w:r w:rsidR="000445D7">
          <w:rPr>
            <w:noProof/>
            <w:webHidden/>
          </w:rPr>
        </w:r>
        <w:r w:rsidR="000445D7">
          <w:rPr>
            <w:noProof/>
            <w:webHidden/>
          </w:rPr>
          <w:fldChar w:fldCharType="separate"/>
        </w:r>
        <w:r w:rsidR="000445D7">
          <w:rPr>
            <w:noProof/>
            <w:webHidden/>
          </w:rPr>
          <w:t>4</w:t>
        </w:r>
        <w:r w:rsidR="000445D7">
          <w:rPr>
            <w:noProof/>
            <w:webHidden/>
          </w:rPr>
          <w:fldChar w:fldCharType="end"/>
        </w:r>
      </w:hyperlink>
    </w:p>
    <w:p w14:paraId="1EC5515D" w14:textId="77777777" w:rsidR="000445D7" w:rsidRDefault="00454116">
      <w:pPr>
        <w:pStyle w:val="TOC2"/>
        <w:tabs>
          <w:tab w:val="right" w:leader="dot" w:pos="9350"/>
        </w:tabs>
        <w:rPr>
          <w:rFonts w:asciiTheme="minorHAnsi" w:eastAsiaTheme="minorEastAsia" w:hAnsiTheme="minorHAnsi"/>
          <w:noProof/>
          <w:sz w:val="22"/>
        </w:rPr>
      </w:pPr>
      <w:hyperlink w:anchor="_Toc372274945" w:history="1">
        <w:r w:rsidR="000445D7" w:rsidRPr="00967328">
          <w:rPr>
            <w:rStyle w:val="Hyperlink"/>
            <w:noProof/>
          </w:rPr>
          <w:t>Tutoring</w:t>
        </w:r>
        <w:r w:rsidR="000445D7">
          <w:rPr>
            <w:noProof/>
            <w:webHidden/>
          </w:rPr>
          <w:tab/>
        </w:r>
        <w:r w:rsidR="000445D7">
          <w:rPr>
            <w:noProof/>
            <w:webHidden/>
          </w:rPr>
          <w:fldChar w:fldCharType="begin"/>
        </w:r>
        <w:r w:rsidR="000445D7">
          <w:rPr>
            <w:noProof/>
            <w:webHidden/>
          </w:rPr>
          <w:instrText xml:space="preserve"> PAGEREF _Toc372274945 \h </w:instrText>
        </w:r>
        <w:r w:rsidR="000445D7">
          <w:rPr>
            <w:noProof/>
            <w:webHidden/>
          </w:rPr>
        </w:r>
        <w:r w:rsidR="000445D7">
          <w:rPr>
            <w:noProof/>
            <w:webHidden/>
          </w:rPr>
          <w:fldChar w:fldCharType="separate"/>
        </w:r>
        <w:r w:rsidR="000445D7">
          <w:rPr>
            <w:noProof/>
            <w:webHidden/>
          </w:rPr>
          <w:t>4</w:t>
        </w:r>
        <w:r w:rsidR="000445D7">
          <w:rPr>
            <w:noProof/>
            <w:webHidden/>
          </w:rPr>
          <w:fldChar w:fldCharType="end"/>
        </w:r>
      </w:hyperlink>
    </w:p>
    <w:p w14:paraId="12CF1BE1" w14:textId="77777777" w:rsidR="000445D7" w:rsidRDefault="00454116">
      <w:pPr>
        <w:pStyle w:val="TOC3"/>
        <w:tabs>
          <w:tab w:val="right" w:leader="dot" w:pos="9350"/>
        </w:tabs>
        <w:rPr>
          <w:noProof/>
        </w:rPr>
      </w:pPr>
      <w:hyperlink w:anchor="_Toc372274946" w:history="1">
        <w:r w:rsidR="000445D7" w:rsidRPr="00967328">
          <w:rPr>
            <w:rStyle w:val="Hyperlink"/>
            <w:noProof/>
          </w:rPr>
          <w:t>History Help Center</w:t>
        </w:r>
        <w:r w:rsidR="000445D7">
          <w:rPr>
            <w:noProof/>
            <w:webHidden/>
          </w:rPr>
          <w:tab/>
        </w:r>
        <w:r w:rsidR="000445D7">
          <w:rPr>
            <w:noProof/>
            <w:webHidden/>
          </w:rPr>
          <w:fldChar w:fldCharType="begin"/>
        </w:r>
        <w:r w:rsidR="000445D7">
          <w:rPr>
            <w:noProof/>
            <w:webHidden/>
          </w:rPr>
          <w:instrText xml:space="preserve"> PAGEREF _Toc372274946 \h </w:instrText>
        </w:r>
        <w:r w:rsidR="000445D7">
          <w:rPr>
            <w:noProof/>
            <w:webHidden/>
          </w:rPr>
        </w:r>
        <w:r w:rsidR="000445D7">
          <w:rPr>
            <w:noProof/>
            <w:webHidden/>
          </w:rPr>
          <w:fldChar w:fldCharType="separate"/>
        </w:r>
        <w:r w:rsidR="000445D7">
          <w:rPr>
            <w:noProof/>
            <w:webHidden/>
          </w:rPr>
          <w:t>4</w:t>
        </w:r>
        <w:r w:rsidR="000445D7">
          <w:rPr>
            <w:noProof/>
            <w:webHidden/>
          </w:rPr>
          <w:fldChar w:fldCharType="end"/>
        </w:r>
      </w:hyperlink>
    </w:p>
    <w:p w14:paraId="2E6D37F8" w14:textId="77777777" w:rsidR="000445D7" w:rsidRDefault="00454116">
      <w:pPr>
        <w:pStyle w:val="TOC2"/>
        <w:tabs>
          <w:tab w:val="right" w:leader="dot" w:pos="9350"/>
        </w:tabs>
        <w:rPr>
          <w:rFonts w:asciiTheme="minorHAnsi" w:eastAsiaTheme="minorEastAsia" w:hAnsiTheme="minorHAnsi"/>
          <w:noProof/>
          <w:sz w:val="22"/>
        </w:rPr>
      </w:pPr>
      <w:hyperlink w:anchor="_Toc372274947" w:history="1">
        <w:r w:rsidR="000445D7" w:rsidRPr="00967328">
          <w:rPr>
            <w:rStyle w:val="Hyperlink"/>
            <w:noProof/>
          </w:rPr>
          <w:t>Online Resources</w:t>
        </w:r>
        <w:r w:rsidR="000445D7">
          <w:rPr>
            <w:noProof/>
            <w:webHidden/>
          </w:rPr>
          <w:tab/>
        </w:r>
        <w:r w:rsidR="000445D7">
          <w:rPr>
            <w:noProof/>
            <w:webHidden/>
          </w:rPr>
          <w:fldChar w:fldCharType="begin"/>
        </w:r>
        <w:r w:rsidR="000445D7">
          <w:rPr>
            <w:noProof/>
            <w:webHidden/>
          </w:rPr>
          <w:instrText xml:space="preserve"> PAGEREF _Toc372274947 \h </w:instrText>
        </w:r>
        <w:r w:rsidR="000445D7">
          <w:rPr>
            <w:noProof/>
            <w:webHidden/>
          </w:rPr>
        </w:r>
        <w:r w:rsidR="000445D7">
          <w:rPr>
            <w:noProof/>
            <w:webHidden/>
          </w:rPr>
          <w:fldChar w:fldCharType="separate"/>
        </w:r>
        <w:r w:rsidR="000445D7">
          <w:rPr>
            <w:noProof/>
            <w:webHidden/>
          </w:rPr>
          <w:t>4</w:t>
        </w:r>
        <w:r w:rsidR="000445D7">
          <w:rPr>
            <w:noProof/>
            <w:webHidden/>
          </w:rPr>
          <w:fldChar w:fldCharType="end"/>
        </w:r>
      </w:hyperlink>
    </w:p>
    <w:p w14:paraId="2F08E589" w14:textId="77777777" w:rsidR="000445D7" w:rsidRDefault="00454116">
      <w:pPr>
        <w:pStyle w:val="TOC3"/>
        <w:tabs>
          <w:tab w:val="right" w:leader="dot" w:pos="9350"/>
        </w:tabs>
        <w:rPr>
          <w:noProof/>
        </w:rPr>
      </w:pPr>
      <w:hyperlink w:anchor="_Toc372274948" w:history="1">
        <w:r w:rsidR="000445D7" w:rsidRPr="00967328">
          <w:rPr>
            <w:rStyle w:val="Hyperlink"/>
            <w:noProof/>
          </w:rPr>
          <w:t>Crash Course</w:t>
        </w:r>
        <w:r w:rsidR="000445D7">
          <w:rPr>
            <w:noProof/>
            <w:webHidden/>
          </w:rPr>
          <w:tab/>
        </w:r>
        <w:r w:rsidR="000445D7">
          <w:rPr>
            <w:noProof/>
            <w:webHidden/>
          </w:rPr>
          <w:fldChar w:fldCharType="begin"/>
        </w:r>
        <w:r w:rsidR="000445D7">
          <w:rPr>
            <w:noProof/>
            <w:webHidden/>
          </w:rPr>
          <w:instrText xml:space="preserve"> PAGEREF _Toc372274948 \h </w:instrText>
        </w:r>
        <w:r w:rsidR="000445D7">
          <w:rPr>
            <w:noProof/>
            <w:webHidden/>
          </w:rPr>
        </w:r>
        <w:r w:rsidR="000445D7">
          <w:rPr>
            <w:noProof/>
            <w:webHidden/>
          </w:rPr>
          <w:fldChar w:fldCharType="separate"/>
        </w:r>
        <w:r w:rsidR="000445D7">
          <w:rPr>
            <w:noProof/>
            <w:webHidden/>
          </w:rPr>
          <w:t>4</w:t>
        </w:r>
        <w:r w:rsidR="000445D7">
          <w:rPr>
            <w:noProof/>
            <w:webHidden/>
          </w:rPr>
          <w:fldChar w:fldCharType="end"/>
        </w:r>
      </w:hyperlink>
    </w:p>
    <w:p w14:paraId="035A7457" w14:textId="77777777" w:rsidR="000445D7" w:rsidRDefault="00454116">
      <w:pPr>
        <w:pStyle w:val="TOC1"/>
        <w:tabs>
          <w:tab w:val="right" w:leader="dot" w:pos="9350"/>
        </w:tabs>
        <w:rPr>
          <w:rFonts w:asciiTheme="minorHAnsi" w:eastAsiaTheme="minorEastAsia" w:hAnsiTheme="minorHAnsi"/>
          <w:noProof/>
          <w:sz w:val="22"/>
        </w:rPr>
      </w:pPr>
      <w:hyperlink w:anchor="_Toc372274949" w:history="1">
        <w:r w:rsidR="000445D7" w:rsidRPr="00967328">
          <w:rPr>
            <w:rStyle w:val="Hyperlink"/>
            <w:noProof/>
          </w:rPr>
          <w:t>Studying for College Math &amp; Physics Courses</w:t>
        </w:r>
        <w:r w:rsidR="000445D7">
          <w:rPr>
            <w:noProof/>
            <w:webHidden/>
          </w:rPr>
          <w:tab/>
        </w:r>
        <w:r w:rsidR="000445D7">
          <w:rPr>
            <w:noProof/>
            <w:webHidden/>
          </w:rPr>
          <w:fldChar w:fldCharType="begin"/>
        </w:r>
        <w:r w:rsidR="000445D7">
          <w:rPr>
            <w:noProof/>
            <w:webHidden/>
          </w:rPr>
          <w:instrText xml:space="preserve"> PAGEREF _Toc372274949 \h </w:instrText>
        </w:r>
        <w:r w:rsidR="000445D7">
          <w:rPr>
            <w:noProof/>
            <w:webHidden/>
          </w:rPr>
        </w:r>
        <w:r w:rsidR="000445D7">
          <w:rPr>
            <w:noProof/>
            <w:webHidden/>
          </w:rPr>
          <w:fldChar w:fldCharType="separate"/>
        </w:r>
        <w:r w:rsidR="000445D7">
          <w:rPr>
            <w:noProof/>
            <w:webHidden/>
          </w:rPr>
          <w:t>9</w:t>
        </w:r>
        <w:r w:rsidR="000445D7">
          <w:rPr>
            <w:noProof/>
            <w:webHidden/>
          </w:rPr>
          <w:fldChar w:fldCharType="end"/>
        </w:r>
      </w:hyperlink>
    </w:p>
    <w:p w14:paraId="402DF097" w14:textId="77777777" w:rsidR="000445D7" w:rsidRDefault="00454116">
      <w:pPr>
        <w:pStyle w:val="TOC2"/>
        <w:tabs>
          <w:tab w:val="right" w:leader="dot" w:pos="9350"/>
        </w:tabs>
        <w:rPr>
          <w:rFonts w:asciiTheme="minorHAnsi" w:eastAsiaTheme="minorEastAsia" w:hAnsiTheme="minorHAnsi"/>
          <w:noProof/>
          <w:sz w:val="22"/>
        </w:rPr>
      </w:pPr>
      <w:hyperlink w:anchor="_Toc372274950" w:history="1">
        <w:r w:rsidR="000445D7" w:rsidRPr="00967328">
          <w:rPr>
            <w:rStyle w:val="Hyperlink"/>
            <w:noProof/>
          </w:rPr>
          <w:t>Introduction</w:t>
        </w:r>
        <w:r w:rsidR="000445D7">
          <w:rPr>
            <w:noProof/>
            <w:webHidden/>
          </w:rPr>
          <w:tab/>
        </w:r>
        <w:r w:rsidR="000445D7">
          <w:rPr>
            <w:noProof/>
            <w:webHidden/>
          </w:rPr>
          <w:fldChar w:fldCharType="begin"/>
        </w:r>
        <w:r w:rsidR="000445D7">
          <w:rPr>
            <w:noProof/>
            <w:webHidden/>
          </w:rPr>
          <w:instrText xml:space="preserve"> PAGEREF _Toc372274950 \h </w:instrText>
        </w:r>
        <w:r w:rsidR="000445D7">
          <w:rPr>
            <w:noProof/>
            <w:webHidden/>
          </w:rPr>
        </w:r>
        <w:r w:rsidR="000445D7">
          <w:rPr>
            <w:noProof/>
            <w:webHidden/>
          </w:rPr>
          <w:fldChar w:fldCharType="separate"/>
        </w:r>
        <w:r w:rsidR="000445D7">
          <w:rPr>
            <w:noProof/>
            <w:webHidden/>
          </w:rPr>
          <w:t>9</w:t>
        </w:r>
        <w:r w:rsidR="000445D7">
          <w:rPr>
            <w:noProof/>
            <w:webHidden/>
          </w:rPr>
          <w:fldChar w:fldCharType="end"/>
        </w:r>
      </w:hyperlink>
    </w:p>
    <w:p w14:paraId="3D73B988" w14:textId="77777777" w:rsidR="000445D7" w:rsidRDefault="00454116">
      <w:pPr>
        <w:pStyle w:val="TOC2"/>
        <w:tabs>
          <w:tab w:val="right" w:leader="dot" w:pos="9350"/>
        </w:tabs>
        <w:rPr>
          <w:rFonts w:asciiTheme="minorHAnsi" w:eastAsiaTheme="minorEastAsia" w:hAnsiTheme="minorHAnsi"/>
          <w:noProof/>
          <w:sz w:val="22"/>
        </w:rPr>
      </w:pPr>
      <w:hyperlink w:anchor="_Toc372274951" w:history="1">
        <w:r w:rsidR="000445D7" w:rsidRPr="00967328">
          <w:rPr>
            <w:rStyle w:val="Hyperlink"/>
            <w:noProof/>
          </w:rPr>
          <w:t>What You Need</w:t>
        </w:r>
        <w:r w:rsidR="000445D7">
          <w:rPr>
            <w:noProof/>
            <w:webHidden/>
          </w:rPr>
          <w:tab/>
        </w:r>
        <w:r w:rsidR="000445D7">
          <w:rPr>
            <w:noProof/>
            <w:webHidden/>
          </w:rPr>
          <w:fldChar w:fldCharType="begin"/>
        </w:r>
        <w:r w:rsidR="000445D7">
          <w:rPr>
            <w:noProof/>
            <w:webHidden/>
          </w:rPr>
          <w:instrText xml:space="preserve"> PAGEREF _Toc372274951 \h </w:instrText>
        </w:r>
        <w:r w:rsidR="000445D7">
          <w:rPr>
            <w:noProof/>
            <w:webHidden/>
          </w:rPr>
        </w:r>
        <w:r w:rsidR="000445D7">
          <w:rPr>
            <w:noProof/>
            <w:webHidden/>
          </w:rPr>
          <w:fldChar w:fldCharType="separate"/>
        </w:r>
        <w:r w:rsidR="000445D7">
          <w:rPr>
            <w:noProof/>
            <w:webHidden/>
          </w:rPr>
          <w:t>9</w:t>
        </w:r>
        <w:r w:rsidR="000445D7">
          <w:rPr>
            <w:noProof/>
            <w:webHidden/>
          </w:rPr>
          <w:fldChar w:fldCharType="end"/>
        </w:r>
      </w:hyperlink>
    </w:p>
    <w:p w14:paraId="1BA166BB" w14:textId="77777777" w:rsidR="000445D7" w:rsidRDefault="00454116">
      <w:pPr>
        <w:pStyle w:val="TOC2"/>
        <w:tabs>
          <w:tab w:val="right" w:leader="dot" w:pos="9350"/>
        </w:tabs>
        <w:rPr>
          <w:rFonts w:asciiTheme="minorHAnsi" w:eastAsiaTheme="minorEastAsia" w:hAnsiTheme="minorHAnsi"/>
          <w:noProof/>
          <w:sz w:val="22"/>
        </w:rPr>
      </w:pPr>
      <w:hyperlink w:anchor="_Toc372274952" w:history="1">
        <w:r w:rsidR="000445D7" w:rsidRPr="00967328">
          <w:rPr>
            <w:rStyle w:val="Hyperlink"/>
            <w:noProof/>
          </w:rPr>
          <w:t>First Steps</w:t>
        </w:r>
        <w:r w:rsidR="000445D7">
          <w:rPr>
            <w:noProof/>
            <w:webHidden/>
          </w:rPr>
          <w:tab/>
        </w:r>
        <w:r w:rsidR="000445D7">
          <w:rPr>
            <w:noProof/>
            <w:webHidden/>
          </w:rPr>
          <w:fldChar w:fldCharType="begin"/>
        </w:r>
        <w:r w:rsidR="000445D7">
          <w:rPr>
            <w:noProof/>
            <w:webHidden/>
          </w:rPr>
          <w:instrText xml:space="preserve"> PAGEREF _Toc372274952 \h </w:instrText>
        </w:r>
        <w:r w:rsidR="000445D7">
          <w:rPr>
            <w:noProof/>
            <w:webHidden/>
          </w:rPr>
        </w:r>
        <w:r w:rsidR="000445D7">
          <w:rPr>
            <w:noProof/>
            <w:webHidden/>
          </w:rPr>
          <w:fldChar w:fldCharType="separate"/>
        </w:r>
        <w:r w:rsidR="000445D7">
          <w:rPr>
            <w:noProof/>
            <w:webHidden/>
          </w:rPr>
          <w:t>9</w:t>
        </w:r>
        <w:r w:rsidR="000445D7">
          <w:rPr>
            <w:noProof/>
            <w:webHidden/>
          </w:rPr>
          <w:fldChar w:fldCharType="end"/>
        </w:r>
      </w:hyperlink>
    </w:p>
    <w:p w14:paraId="19EEE2FC" w14:textId="77777777" w:rsidR="000445D7" w:rsidRDefault="00454116">
      <w:pPr>
        <w:pStyle w:val="TOC2"/>
        <w:tabs>
          <w:tab w:val="right" w:leader="dot" w:pos="9350"/>
        </w:tabs>
        <w:rPr>
          <w:rFonts w:asciiTheme="minorHAnsi" w:eastAsiaTheme="minorEastAsia" w:hAnsiTheme="minorHAnsi"/>
          <w:noProof/>
          <w:sz w:val="22"/>
        </w:rPr>
      </w:pPr>
      <w:hyperlink w:anchor="_Toc372274953" w:history="1">
        <w:r w:rsidR="000445D7" w:rsidRPr="00967328">
          <w:rPr>
            <w:rStyle w:val="Hyperlink"/>
            <w:noProof/>
          </w:rPr>
          <w:t>In Class</w:t>
        </w:r>
        <w:r w:rsidR="000445D7">
          <w:rPr>
            <w:noProof/>
            <w:webHidden/>
          </w:rPr>
          <w:tab/>
        </w:r>
        <w:r w:rsidR="000445D7">
          <w:rPr>
            <w:noProof/>
            <w:webHidden/>
          </w:rPr>
          <w:fldChar w:fldCharType="begin"/>
        </w:r>
        <w:r w:rsidR="000445D7">
          <w:rPr>
            <w:noProof/>
            <w:webHidden/>
          </w:rPr>
          <w:instrText xml:space="preserve"> PAGEREF _Toc372274953 \h </w:instrText>
        </w:r>
        <w:r w:rsidR="000445D7">
          <w:rPr>
            <w:noProof/>
            <w:webHidden/>
          </w:rPr>
        </w:r>
        <w:r w:rsidR="000445D7">
          <w:rPr>
            <w:noProof/>
            <w:webHidden/>
          </w:rPr>
          <w:fldChar w:fldCharType="separate"/>
        </w:r>
        <w:r w:rsidR="000445D7">
          <w:rPr>
            <w:noProof/>
            <w:webHidden/>
          </w:rPr>
          <w:t>9</w:t>
        </w:r>
        <w:r w:rsidR="000445D7">
          <w:rPr>
            <w:noProof/>
            <w:webHidden/>
          </w:rPr>
          <w:fldChar w:fldCharType="end"/>
        </w:r>
      </w:hyperlink>
    </w:p>
    <w:p w14:paraId="7C86A939" w14:textId="77777777" w:rsidR="000445D7" w:rsidRDefault="00454116">
      <w:pPr>
        <w:pStyle w:val="TOC2"/>
        <w:tabs>
          <w:tab w:val="right" w:leader="dot" w:pos="9350"/>
        </w:tabs>
        <w:rPr>
          <w:rFonts w:asciiTheme="minorHAnsi" w:eastAsiaTheme="minorEastAsia" w:hAnsiTheme="minorHAnsi"/>
          <w:noProof/>
          <w:sz w:val="22"/>
        </w:rPr>
      </w:pPr>
      <w:hyperlink w:anchor="_Toc372274954" w:history="1">
        <w:r w:rsidR="000445D7" w:rsidRPr="00967328">
          <w:rPr>
            <w:rStyle w:val="Hyperlink"/>
            <w:noProof/>
          </w:rPr>
          <w:t>Studying</w:t>
        </w:r>
        <w:r w:rsidR="000445D7">
          <w:rPr>
            <w:noProof/>
            <w:webHidden/>
          </w:rPr>
          <w:tab/>
        </w:r>
        <w:r w:rsidR="000445D7">
          <w:rPr>
            <w:noProof/>
            <w:webHidden/>
          </w:rPr>
          <w:fldChar w:fldCharType="begin"/>
        </w:r>
        <w:r w:rsidR="000445D7">
          <w:rPr>
            <w:noProof/>
            <w:webHidden/>
          </w:rPr>
          <w:instrText xml:space="preserve"> PAGEREF _Toc372274954 \h </w:instrText>
        </w:r>
        <w:r w:rsidR="000445D7">
          <w:rPr>
            <w:noProof/>
            <w:webHidden/>
          </w:rPr>
        </w:r>
        <w:r w:rsidR="000445D7">
          <w:rPr>
            <w:noProof/>
            <w:webHidden/>
          </w:rPr>
          <w:fldChar w:fldCharType="separate"/>
        </w:r>
        <w:r w:rsidR="000445D7">
          <w:rPr>
            <w:noProof/>
            <w:webHidden/>
          </w:rPr>
          <w:t>9</w:t>
        </w:r>
        <w:r w:rsidR="000445D7">
          <w:rPr>
            <w:noProof/>
            <w:webHidden/>
          </w:rPr>
          <w:fldChar w:fldCharType="end"/>
        </w:r>
      </w:hyperlink>
    </w:p>
    <w:p w14:paraId="5516DB14" w14:textId="77777777" w:rsidR="000445D7" w:rsidRDefault="00454116">
      <w:pPr>
        <w:pStyle w:val="TOC3"/>
        <w:tabs>
          <w:tab w:val="right" w:leader="dot" w:pos="9350"/>
        </w:tabs>
        <w:rPr>
          <w:noProof/>
        </w:rPr>
      </w:pPr>
      <w:hyperlink w:anchor="_Toc372274955" w:history="1">
        <w:r w:rsidR="000445D7" w:rsidRPr="00967328">
          <w:rPr>
            <w:rStyle w:val="Hyperlink"/>
            <w:noProof/>
          </w:rPr>
          <w:t>Tutoring</w:t>
        </w:r>
        <w:r w:rsidR="000445D7">
          <w:rPr>
            <w:noProof/>
            <w:webHidden/>
          </w:rPr>
          <w:tab/>
        </w:r>
        <w:r w:rsidR="000445D7">
          <w:rPr>
            <w:noProof/>
            <w:webHidden/>
          </w:rPr>
          <w:fldChar w:fldCharType="begin"/>
        </w:r>
        <w:r w:rsidR="000445D7">
          <w:rPr>
            <w:noProof/>
            <w:webHidden/>
          </w:rPr>
          <w:instrText xml:space="preserve"> PAGEREF _Toc372274955 \h </w:instrText>
        </w:r>
        <w:r w:rsidR="000445D7">
          <w:rPr>
            <w:noProof/>
            <w:webHidden/>
          </w:rPr>
        </w:r>
        <w:r w:rsidR="000445D7">
          <w:rPr>
            <w:noProof/>
            <w:webHidden/>
          </w:rPr>
          <w:fldChar w:fldCharType="separate"/>
        </w:r>
        <w:r w:rsidR="000445D7">
          <w:rPr>
            <w:noProof/>
            <w:webHidden/>
          </w:rPr>
          <w:t>10</w:t>
        </w:r>
        <w:r w:rsidR="000445D7">
          <w:rPr>
            <w:noProof/>
            <w:webHidden/>
          </w:rPr>
          <w:fldChar w:fldCharType="end"/>
        </w:r>
      </w:hyperlink>
    </w:p>
    <w:p w14:paraId="68DF7357" w14:textId="77777777" w:rsidR="000445D7" w:rsidRDefault="00454116">
      <w:pPr>
        <w:pStyle w:val="TOC3"/>
        <w:tabs>
          <w:tab w:val="right" w:leader="dot" w:pos="9350"/>
        </w:tabs>
        <w:rPr>
          <w:noProof/>
        </w:rPr>
      </w:pPr>
      <w:hyperlink w:anchor="_Toc372274956" w:history="1">
        <w:r w:rsidR="000445D7" w:rsidRPr="00967328">
          <w:rPr>
            <w:rStyle w:val="Hyperlink"/>
            <w:noProof/>
          </w:rPr>
          <w:t>Math Tutor Lab – Fall ‘13</w:t>
        </w:r>
        <w:r w:rsidR="000445D7">
          <w:rPr>
            <w:noProof/>
            <w:webHidden/>
          </w:rPr>
          <w:tab/>
        </w:r>
        <w:r w:rsidR="000445D7">
          <w:rPr>
            <w:noProof/>
            <w:webHidden/>
          </w:rPr>
          <w:fldChar w:fldCharType="begin"/>
        </w:r>
        <w:r w:rsidR="000445D7">
          <w:rPr>
            <w:noProof/>
            <w:webHidden/>
          </w:rPr>
          <w:instrText xml:space="preserve"> PAGEREF _Toc372274956 \h </w:instrText>
        </w:r>
        <w:r w:rsidR="000445D7">
          <w:rPr>
            <w:noProof/>
            <w:webHidden/>
          </w:rPr>
        </w:r>
        <w:r w:rsidR="000445D7">
          <w:rPr>
            <w:noProof/>
            <w:webHidden/>
          </w:rPr>
          <w:fldChar w:fldCharType="separate"/>
        </w:r>
        <w:r w:rsidR="000445D7">
          <w:rPr>
            <w:noProof/>
            <w:webHidden/>
          </w:rPr>
          <w:t>10</w:t>
        </w:r>
        <w:r w:rsidR="000445D7">
          <w:rPr>
            <w:noProof/>
            <w:webHidden/>
          </w:rPr>
          <w:fldChar w:fldCharType="end"/>
        </w:r>
      </w:hyperlink>
    </w:p>
    <w:p w14:paraId="5F58D214" w14:textId="77777777" w:rsidR="000445D7" w:rsidRDefault="00454116">
      <w:pPr>
        <w:pStyle w:val="TOC3"/>
        <w:tabs>
          <w:tab w:val="right" w:leader="dot" w:pos="9350"/>
        </w:tabs>
        <w:rPr>
          <w:noProof/>
        </w:rPr>
      </w:pPr>
      <w:hyperlink w:anchor="_Toc372274957" w:history="1">
        <w:r w:rsidR="000445D7" w:rsidRPr="00967328">
          <w:rPr>
            <w:rStyle w:val="Hyperlink"/>
            <w:noProof/>
          </w:rPr>
          <w:t>Physics Instructional Center – Fall ‘13</w:t>
        </w:r>
        <w:r w:rsidR="000445D7">
          <w:rPr>
            <w:noProof/>
            <w:webHidden/>
          </w:rPr>
          <w:tab/>
        </w:r>
        <w:r w:rsidR="000445D7">
          <w:rPr>
            <w:noProof/>
            <w:webHidden/>
          </w:rPr>
          <w:fldChar w:fldCharType="begin"/>
        </w:r>
        <w:r w:rsidR="000445D7">
          <w:rPr>
            <w:noProof/>
            <w:webHidden/>
          </w:rPr>
          <w:instrText xml:space="preserve"> PAGEREF _Toc372274957 \h </w:instrText>
        </w:r>
        <w:r w:rsidR="000445D7">
          <w:rPr>
            <w:noProof/>
            <w:webHidden/>
          </w:rPr>
        </w:r>
        <w:r w:rsidR="000445D7">
          <w:rPr>
            <w:noProof/>
            <w:webHidden/>
          </w:rPr>
          <w:fldChar w:fldCharType="separate"/>
        </w:r>
        <w:r w:rsidR="000445D7">
          <w:rPr>
            <w:noProof/>
            <w:webHidden/>
          </w:rPr>
          <w:t>10</w:t>
        </w:r>
        <w:r w:rsidR="000445D7">
          <w:rPr>
            <w:noProof/>
            <w:webHidden/>
          </w:rPr>
          <w:fldChar w:fldCharType="end"/>
        </w:r>
      </w:hyperlink>
    </w:p>
    <w:p w14:paraId="6D8044AC" w14:textId="77777777" w:rsidR="000445D7" w:rsidRDefault="00454116">
      <w:pPr>
        <w:pStyle w:val="TOC2"/>
        <w:tabs>
          <w:tab w:val="right" w:leader="dot" w:pos="9350"/>
        </w:tabs>
        <w:rPr>
          <w:rFonts w:asciiTheme="minorHAnsi" w:eastAsiaTheme="minorEastAsia" w:hAnsiTheme="minorHAnsi"/>
          <w:noProof/>
          <w:sz w:val="22"/>
        </w:rPr>
      </w:pPr>
      <w:hyperlink w:anchor="_Toc372274958" w:history="1">
        <w:r w:rsidR="000445D7" w:rsidRPr="00967328">
          <w:rPr>
            <w:rStyle w:val="Hyperlink"/>
            <w:noProof/>
          </w:rPr>
          <w:t>Online Resources</w:t>
        </w:r>
        <w:r w:rsidR="000445D7">
          <w:rPr>
            <w:noProof/>
            <w:webHidden/>
          </w:rPr>
          <w:tab/>
        </w:r>
        <w:r w:rsidR="000445D7">
          <w:rPr>
            <w:noProof/>
            <w:webHidden/>
          </w:rPr>
          <w:fldChar w:fldCharType="begin"/>
        </w:r>
        <w:r w:rsidR="000445D7">
          <w:rPr>
            <w:noProof/>
            <w:webHidden/>
          </w:rPr>
          <w:instrText xml:space="preserve"> PAGEREF _Toc372274958 \h </w:instrText>
        </w:r>
        <w:r w:rsidR="000445D7">
          <w:rPr>
            <w:noProof/>
            <w:webHidden/>
          </w:rPr>
        </w:r>
        <w:r w:rsidR="000445D7">
          <w:rPr>
            <w:noProof/>
            <w:webHidden/>
          </w:rPr>
          <w:fldChar w:fldCharType="separate"/>
        </w:r>
        <w:r w:rsidR="000445D7">
          <w:rPr>
            <w:noProof/>
            <w:webHidden/>
          </w:rPr>
          <w:t>11</w:t>
        </w:r>
        <w:r w:rsidR="000445D7">
          <w:rPr>
            <w:noProof/>
            <w:webHidden/>
          </w:rPr>
          <w:fldChar w:fldCharType="end"/>
        </w:r>
      </w:hyperlink>
    </w:p>
    <w:p w14:paraId="6CD75A8A" w14:textId="77777777" w:rsidR="000445D7" w:rsidRDefault="00454116">
      <w:pPr>
        <w:pStyle w:val="TOC3"/>
        <w:tabs>
          <w:tab w:val="right" w:leader="dot" w:pos="9350"/>
        </w:tabs>
        <w:rPr>
          <w:noProof/>
        </w:rPr>
      </w:pPr>
      <w:hyperlink w:anchor="_Toc372274959" w:history="1">
        <w:r w:rsidR="000445D7" w:rsidRPr="00967328">
          <w:rPr>
            <w:rStyle w:val="Hyperlink"/>
            <w:noProof/>
          </w:rPr>
          <w:t>KhanAcademy.org</w:t>
        </w:r>
        <w:r w:rsidR="000445D7">
          <w:rPr>
            <w:noProof/>
            <w:webHidden/>
          </w:rPr>
          <w:tab/>
        </w:r>
        <w:r w:rsidR="000445D7">
          <w:rPr>
            <w:noProof/>
            <w:webHidden/>
          </w:rPr>
          <w:fldChar w:fldCharType="begin"/>
        </w:r>
        <w:r w:rsidR="000445D7">
          <w:rPr>
            <w:noProof/>
            <w:webHidden/>
          </w:rPr>
          <w:instrText xml:space="preserve"> PAGEREF _Toc372274959 \h </w:instrText>
        </w:r>
        <w:r w:rsidR="000445D7">
          <w:rPr>
            <w:noProof/>
            <w:webHidden/>
          </w:rPr>
        </w:r>
        <w:r w:rsidR="000445D7">
          <w:rPr>
            <w:noProof/>
            <w:webHidden/>
          </w:rPr>
          <w:fldChar w:fldCharType="separate"/>
        </w:r>
        <w:r w:rsidR="000445D7">
          <w:rPr>
            <w:noProof/>
            <w:webHidden/>
          </w:rPr>
          <w:t>11</w:t>
        </w:r>
        <w:r w:rsidR="000445D7">
          <w:rPr>
            <w:noProof/>
            <w:webHidden/>
          </w:rPr>
          <w:fldChar w:fldCharType="end"/>
        </w:r>
      </w:hyperlink>
    </w:p>
    <w:p w14:paraId="1CB95B3E" w14:textId="77777777" w:rsidR="000445D7" w:rsidRDefault="00454116">
      <w:pPr>
        <w:pStyle w:val="TOC3"/>
        <w:tabs>
          <w:tab w:val="right" w:leader="dot" w:pos="9350"/>
        </w:tabs>
        <w:rPr>
          <w:noProof/>
        </w:rPr>
      </w:pPr>
      <w:hyperlink w:anchor="_Toc372274960" w:history="1">
        <w:r w:rsidR="000445D7" w:rsidRPr="00967328">
          <w:rPr>
            <w:rStyle w:val="Hyperlink"/>
            <w:noProof/>
          </w:rPr>
          <w:t>Minute Physics</w:t>
        </w:r>
        <w:r w:rsidR="000445D7">
          <w:rPr>
            <w:noProof/>
            <w:webHidden/>
          </w:rPr>
          <w:tab/>
        </w:r>
        <w:r w:rsidR="000445D7">
          <w:rPr>
            <w:noProof/>
            <w:webHidden/>
          </w:rPr>
          <w:fldChar w:fldCharType="begin"/>
        </w:r>
        <w:r w:rsidR="000445D7">
          <w:rPr>
            <w:noProof/>
            <w:webHidden/>
          </w:rPr>
          <w:instrText xml:space="preserve"> PAGEREF _Toc372274960 \h </w:instrText>
        </w:r>
        <w:r w:rsidR="000445D7">
          <w:rPr>
            <w:noProof/>
            <w:webHidden/>
          </w:rPr>
        </w:r>
        <w:r w:rsidR="000445D7">
          <w:rPr>
            <w:noProof/>
            <w:webHidden/>
          </w:rPr>
          <w:fldChar w:fldCharType="separate"/>
        </w:r>
        <w:r w:rsidR="000445D7">
          <w:rPr>
            <w:noProof/>
            <w:webHidden/>
          </w:rPr>
          <w:t>11</w:t>
        </w:r>
        <w:r w:rsidR="000445D7">
          <w:rPr>
            <w:noProof/>
            <w:webHidden/>
          </w:rPr>
          <w:fldChar w:fldCharType="end"/>
        </w:r>
      </w:hyperlink>
    </w:p>
    <w:p w14:paraId="0DEE1DC9" w14:textId="77777777" w:rsidR="000445D7" w:rsidRDefault="00454116">
      <w:pPr>
        <w:pStyle w:val="TOC3"/>
        <w:tabs>
          <w:tab w:val="right" w:leader="dot" w:pos="9350"/>
        </w:tabs>
        <w:rPr>
          <w:noProof/>
        </w:rPr>
      </w:pPr>
      <w:hyperlink w:anchor="_Toc372274961" w:history="1">
        <w:r w:rsidR="000445D7" w:rsidRPr="00967328">
          <w:rPr>
            <w:rStyle w:val="Hyperlink"/>
            <w:noProof/>
          </w:rPr>
          <w:t>ViHart</w:t>
        </w:r>
        <w:r w:rsidR="000445D7">
          <w:rPr>
            <w:noProof/>
            <w:webHidden/>
          </w:rPr>
          <w:tab/>
        </w:r>
        <w:r w:rsidR="000445D7">
          <w:rPr>
            <w:noProof/>
            <w:webHidden/>
          </w:rPr>
          <w:fldChar w:fldCharType="begin"/>
        </w:r>
        <w:r w:rsidR="000445D7">
          <w:rPr>
            <w:noProof/>
            <w:webHidden/>
          </w:rPr>
          <w:instrText xml:space="preserve"> PAGEREF _Toc372274961 \h </w:instrText>
        </w:r>
        <w:r w:rsidR="000445D7">
          <w:rPr>
            <w:noProof/>
            <w:webHidden/>
          </w:rPr>
        </w:r>
        <w:r w:rsidR="000445D7">
          <w:rPr>
            <w:noProof/>
            <w:webHidden/>
          </w:rPr>
          <w:fldChar w:fldCharType="separate"/>
        </w:r>
        <w:r w:rsidR="000445D7">
          <w:rPr>
            <w:noProof/>
            <w:webHidden/>
          </w:rPr>
          <w:t>11</w:t>
        </w:r>
        <w:r w:rsidR="000445D7">
          <w:rPr>
            <w:noProof/>
            <w:webHidden/>
          </w:rPr>
          <w:fldChar w:fldCharType="end"/>
        </w:r>
      </w:hyperlink>
    </w:p>
    <w:p w14:paraId="02F96DB5" w14:textId="77777777" w:rsidR="000445D7" w:rsidRDefault="00454116">
      <w:pPr>
        <w:pStyle w:val="TOC1"/>
        <w:tabs>
          <w:tab w:val="right" w:leader="dot" w:pos="9350"/>
        </w:tabs>
        <w:rPr>
          <w:rFonts w:asciiTheme="minorHAnsi" w:eastAsiaTheme="minorEastAsia" w:hAnsiTheme="minorHAnsi"/>
          <w:noProof/>
          <w:sz w:val="22"/>
        </w:rPr>
      </w:pPr>
      <w:hyperlink w:anchor="_Toc372274962" w:history="1">
        <w:r w:rsidR="000445D7" w:rsidRPr="00967328">
          <w:rPr>
            <w:rStyle w:val="Hyperlink"/>
            <w:noProof/>
          </w:rPr>
          <w:t>CHAPTER 3</w:t>
        </w:r>
        <w:r w:rsidR="000445D7">
          <w:rPr>
            <w:noProof/>
            <w:webHidden/>
          </w:rPr>
          <w:tab/>
        </w:r>
        <w:r w:rsidR="000445D7">
          <w:rPr>
            <w:noProof/>
            <w:webHidden/>
          </w:rPr>
          <w:fldChar w:fldCharType="begin"/>
        </w:r>
        <w:r w:rsidR="000445D7">
          <w:rPr>
            <w:noProof/>
            <w:webHidden/>
          </w:rPr>
          <w:instrText xml:space="preserve"> PAGEREF _Toc372274962 \h </w:instrText>
        </w:r>
        <w:r w:rsidR="000445D7">
          <w:rPr>
            <w:noProof/>
            <w:webHidden/>
          </w:rPr>
        </w:r>
        <w:r w:rsidR="000445D7">
          <w:rPr>
            <w:noProof/>
            <w:webHidden/>
          </w:rPr>
          <w:fldChar w:fldCharType="separate"/>
        </w:r>
        <w:r w:rsidR="000445D7">
          <w:rPr>
            <w:noProof/>
            <w:webHidden/>
          </w:rPr>
          <w:t>15</w:t>
        </w:r>
        <w:r w:rsidR="000445D7">
          <w:rPr>
            <w:noProof/>
            <w:webHidden/>
          </w:rPr>
          <w:fldChar w:fldCharType="end"/>
        </w:r>
      </w:hyperlink>
    </w:p>
    <w:p w14:paraId="35F26962" w14:textId="77777777" w:rsidR="000445D7" w:rsidRDefault="00454116">
      <w:pPr>
        <w:pStyle w:val="TOC2"/>
        <w:tabs>
          <w:tab w:val="right" w:leader="dot" w:pos="9350"/>
        </w:tabs>
        <w:rPr>
          <w:rFonts w:asciiTheme="minorHAnsi" w:eastAsiaTheme="minorEastAsia" w:hAnsiTheme="minorHAnsi"/>
          <w:noProof/>
          <w:sz w:val="22"/>
        </w:rPr>
      </w:pPr>
      <w:hyperlink w:anchor="_Toc372274963" w:history="1">
        <w:r w:rsidR="000445D7" w:rsidRPr="00967328">
          <w:rPr>
            <w:rStyle w:val="Hyperlink"/>
            <w:noProof/>
          </w:rPr>
          <w:t>Video provides</w:t>
        </w:r>
        <w:r w:rsidR="000445D7">
          <w:rPr>
            <w:noProof/>
            <w:webHidden/>
          </w:rPr>
          <w:tab/>
        </w:r>
        <w:r w:rsidR="000445D7">
          <w:rPr>
            <w:noProof/>
            <w:webHidden/>
          </w:rPr>
          <w:fldChar w:fldCharType="begin"/>
        </w:r>
        <w:r w:rsidR="000445D7">
          <w:rPr>
            <w:noProof/>
            <w:webHidden/>
          </w:rPr>
          <w:instrText xml:space="preserve"> PAGEREF _Toc372274963 \h </w:instrText>
        </w:r>
        <w:r w:rsidR="000445D7">
          <w:rPr>
            <w:noProof/>
            <w:webHidden/>
          </w:rPr>
        </w:r>
        <w:r w:rsidR="000445D7">
          <w:rPr>
            <w:noProof/>
            <w:webHidden/>
          </w:rPr>
          <w:fldChar w:fldCharType="separate"/>
        </w:r>
        <w:r w:rsidR="000445D7">
          <w:rPr>
            <w:noProof/>
            <w:webHidden/>
          </w:rPr>
          <w:t>15</w:t>
        </w:r>
        <w:r w:rsidR="000445D7">
          <w:rPr>
            <w:noProof/>
            <w:webHidden/>
          </w:rPr>
          <w:fldChar w:fldCharType="end"/>
        </w:r>
      </w:hyperlink>
    </w:p>
    <w:p w14:paraId="2FC1AA06" w14:textId="77777777" w:rsidR="000445D7" w:rsidRDefault="00454116">
      <w:pPr>
        <w:pStyle w:val="TOC2"/>
        <w:tabs>
          <w:tab w:val="right" w:leader="dot" w:pos="9350"/>
        </w:tabs>
        <w:rPr>
          <w:rFonts w:asciiTheme="minorHAnsi" w:eastAsiaTheme="minorEastAsia" w:hAnsiTheme="minorHAnsi"/>
          <w:noProof/>
          <w:sz w:val="22"/>
        </w:rPr>
      </w:pPr>
      <w:hyperlink w:anchor="_Toc372274964" w:history="1">
        <w:r w:rsidR="000445D7" w:rsidRPr="00967328">
          <w:rPr>
            <w:rStyle w:val="Hyperlink"/>
            <w:noProof/>
          </w:rPr>
          <w:t>Themes and styles</w:t>
        </w:r>
        <w:r w:rsidR="000445D7">
          <w:rPr>
            <w:noProof/>
            <w:webHidden/>
          </w:rPr>
          <w:tab/>
        </w:r>
        <w:r w:rsidR="000445D7">
          <w:rPr>
            <w:noProof/>
            <w:webHidden/>
          </w:rPr>
          <w:fldChar w:fldCharType="begin"/>
        </w:r>
        <w:r w:rsidR="000445D7">
          <w:rPr>
            <w:noProof/>
            <w:webHidden/>
          </w:rPr>
          <w:instrText xml:space="preserve"> PAGEREF _Toc372274964 \h </w:instrText>
        </w:r>
        <w:r w:rsidR="000445D7">
          <w:rPr>
            <w:noProof/>
            <w:webHidden/>
          </w:rPr>
        </w:r>
        <w:r w:rsidR="000445D7">
          <w:rPr>
            <w:noProof/>
            <w:webHidden/>
          </w:rPr>
          <w:fldChar w:fldCharType="separate"/>
        </w:r>
        <w:r w:rsidR="000445D7">
          <w:rPr>
            <w:noProof/>
            <w:webHidden/>
          </w:rPr>
          <w:t>16</w:t>
        </w:r>
        <w:r w:rsidR="000445D7">
          <w:rPr>
            <w:noProof/>
            <w:webHidden/>
          </w:rPr>
          <w:fldChar w:fldCharType="end"/>
        </w:r>
      </w:hyperlink>
    </w:p>
    <w:p w14:paraId="33A4755B" w14:textId="77777777" w:rsidR="000445D7" w:rsidRDefault="00454116">
      <w:pPr>
        <w:pStyle w:val="TOC1"/>
        <w:tabs>
          <w:tab w:val="right" w:leader="dot" w:pos="9350"/>
        </w:tabs>
        <w:rPr>
          <w:rFonts w:asciiTheme="minorHAnsi" w:eastAsiaTheme="minorEastAsia" w:hAnsiTheme="minorHAnsi"/>
          <w:noProof/>
          <w:sz w:val="22"/>
        </w:rPr>
      </w:pPr>
      <w:hyperlink w:anchor="_Toc372274965" w:history="1">
        <w:r w:rsidR="000445D7" w:rsidRPr="00967328">
          <w:rPr>
            <w:rStyle w:val="Hyperlink"/>
            <w:noProof/>
          </w:rPr>
          <w:t>CHAPTER 4</w:t>
        </w:r>
        <w:r w:rsidR="000445D7">
          <w:rPr>
            <w:noProof/>
            <w:webHidden/>
          </w:rPr>
          <w:tab/>
        </w:r>
        <w:r w:rsidR="000445D7">
          <w:rPr>
            <w:noProof/>
            <w:webHidden/>
          </w:rPr>
          <w:fldChar w:fldCharType="begin"/>
        </w:r>
        <w:r w:rsidR="000445D7">
          <w:rPr>
            <w:noProof/>
            <w:webHidden/>
          </w:rPr>
          <w:instrText xml:space="preserve"> PAGEREF _Toc372274965 \h </w:instrText>
        </w:r>
        <w:r w:rsidR="000445D7">
          <w:rPr>
            <w:noProof/>
            <w:webHidden/>
          </w:rPr>
        </w:r>
        <w:r w:rsidR="000445D7">
          <w:rPr>
            <w:noProof/>
            <w:webHidden/>
          </w:rPr>
          <w:fldChar w:fldCharType="separate"/>
        </w:r>
        <w:r w:rsidR="000445D7">
          <w:rPr>
            <w:noProof/>
            <w:webHidden/>
          </w:rPr>
          <w:t>23</w:t>
        </w:r>
        <w:r w:rsidR="000445D7">
          <w:rPr>
            <w:noProof/>
            <w:webHidden/>
          </w:rPr>
          <w:fldChar w:fldCharType="end"/>
        </w:r>
      </w:hyperlink>
    </w:p>
    <w:p w14:paraId="47370158" w14:textId="77777777" w:rsidR="000445D7" w:rsidRDefault="00454116">
      <w:pPr>
        <w:pStyle w:val="TOC2"/>
        <w:tabs>
          <w:tab w:val="right" w:leader="dot" w:pos="9350"/>
        </w:tabs>
        <w:rPr>
          <w:rFonts w:asciiTheme="minorHAnsi" w:eastAsiaTheme="minorEastAsia" w:hAnsiTheme="minorHAnsi"/>
          <w:noProof/>
          <w:sz w:val="22"/>
        </w:rPr>
      </w:pPr>
      <w:hyperlink w:anchor="_Toc372274966" w:history="1">
        <w:r w:rsidR="000445D7" w:rsidRPr="00967328">
          <w:rPr>
            <w:rStyle w:val="Hyperlink"/>
            <w:rFonts w:ascii="Cambria" w:hAnsi="Cambria"/>
            <w:b/>
            <w:noProof/>
          </w:rPr>
          <w:t>Studying for English Courses</w:t>
        </w:r>
        <w:r w:rsidR="000445D7">
          <w:rPr>
            <w:noProof/>
            <w:webHidden/>
          </w:rPr>
          <w:tab/>
        </w:r>
        <w:r w:rsidR="000445D7">
          <w:rPr>
            <w:noProof/>
            <w:webHidden/>
          </w:rPr>
          <w:fldChar w:fldCharType="begin"/>
        </w:r>
        <w:r w:rsidR="000445D7">
          <w:rPr>
            <w:noProof/>
            <w:webHidden/>
          </w:rPr>
          <w:instrText xml:space="preserve"> PAGEREF _Toc372274966 \h </w:instrText>
        </w:r>
        <w:r w:rsidR="000445D7">
          <w:rPr>
            <w:noProof/>
            <w:webHidden/>
          </w:rPr>
        </w:r>
        <w:r w:rsidR="000445D7">
          <w:rPr>
            <w:noProof/>
            <w:webHidden/>
          </w:rPr>
          <w:fldChar w:fldCharType="separate"/>
        </w:r>
        <w:r w:rsidR="000445D7">
          <w:rPr>
            <w:noProof/>
            <w:webHidden/>
          </w:rPr>
          <w:t>23</w:t>
        </w:r>
        <w:r w:rsidR="000445D7">
          <w:rPr>
            <w:noProof/>
            <w:webHidden/>
          </w:rPr>
          <w:fldChar w:fldCharType="end"/>
        </w:r>
      </w:hyperlink>
    </w:p>
    <w:p w14:paraId="243B6C48" w14:textId="77777777" w:rsidR="000445D7" w:rsidRDefault="00454116">
      <w:pPr>
        <w:pStyle w:val="TOC2"/>
        <w:tabs>
          <w:tab w:val="right" w:leader="dot" w:pos="9350"/>
        </w:tabs>
        <w:rPr>
          <w:rFonts w:asciiTheme="minorHAnsi" w:eastAsiaTheme="minorEastAsia" w:hAnsiTheme="minorHAnsi"/>
          <w:noProof/>
          <w:sz w:val="22"/>
        </w:rPr>
      </w:pPr>
      <w:hyperlink w:anchor="_Toc372274967" w:history="1">
        <w:r w:rsidR="000445D7" w:rsidRPr="00967328">
          <w:rPr>
            <w:rStyle w:val="Hyperlink"/>
            <w:rFonts w:ascii="Cambria" w:hAnsi="Cambria"/>
            <w:b/>
            <w:noProof/>
          </w:rPr>
          <w:t>Expand your Comprehension</w:t>
        </w:r>
        <w:r w:rsidR="000445D7">
          <w:rPr>
            <w:noProof/>
            <w:webHidden/>
          </w:rPr>
          <w:tab/>
        </w:r>
        <w:r w:rsidR="000445D7">
          <w:rPr>
            <w:noProof/>
            <w:webHidden/>
          </w:rPr>
          <w:fldChar w:fldCharType="begin"/>
        </w:r>
        <w:r w:rsidR="000445D7">
          <w:rPr>
            <w:noProof/>
            <w:webHidden/>
          </w:rPr>
          <w:instrText xml:space="preserve"> PAGEREF _Toc372274967 \h </w:instrText>
        </w:r>
        <w:r w:rsidR="000445D7">
          <w:rPr>
            <w:noProof/>
            <w:webHidden/>
          </w:rPr>
        </w:r>
        <w:r w:rsidR="000445D7">
          <w:rPr>
            <w:noProof/>
            <w:webHidden/>
          </w:rPr>
          <w:fldChar w:fldCharType="separate"/>
        </w:r>
        <w:r w:rsidR="000445D7">
          <w:rPr>
            <w:noProof/>
            <w:webHidden/>
          </w:rPr>
          <w:t>23</w:t>
        </w:r>
        <w:r w:rsidR="000445D7">
          <w:rPr>
            <w:noProof/>
            <w:webHidden/>
          </w:rPr>
          <w:fldChar w:fldCharType="end"/>
        </w:r>
      </w:hyperlink>
    </w:p>
    <w:p w14:paraId="16B5BB6F" w14:textId="77777777" w:rsidR="000445D7" w:rsidRDefault="00454116">
      <w:pPr>
        <w:pStyle w:val="TOC2"/>
        <w:tabs>
          <w:tab w:val="right" w:leader="dot" w:pos="9350"/>
        </w:tabs>
        <w:rPr>
          <w:rFonts w:asciiTheme="minorHAnsi" w:eastAsiaTheme="minorEastAsia" w:hAnsiTheme="minorHAnsi"/>
          <w:noProof/>
          <w:sz w:val="22"/>
        </w:rPr>
      </w:pPr>
      <w:hyperlink w:anchor="_Toc372274968" w:history="1">
        <w:r w:rsidR="000445D7" w:rsidRPr="00967328">
          <w:rPr>
            <w:rStyle w:val="Hyperlink"/>
            <w:rFonts w:ascii="Cambria" w:hAnsi="Cambria"/>
            <w:b/>
            <w:noProof/>
          </w:rPr>
          <w:t>Read the handbook</w:t>
        </w:r>
        <w:r w:rsidR="000445D7">
          <w:rPr>
            <w:noProof/>
            <w:webHidden/>
          </w:rPr>
          <w:tab/>
        </w:r>
        <w:r w:rsidR="000445D7">
          <w:rPr>
            <w:noProof/>
            <w:webHidden/>
          </w:rPr>
          <w:fldChar w:fldCharType="begin"/>
        </w:r>
        <w:r w:rsidR="000445D7">
          <w:rPr>
            <w:noProof/>
            <w:webHidden/>
          </w:rPr>
          <w:instrText xml:space="preserve"> PAGEREF _Toc372274968 \h </w:instrText>
        </w:r>
        <w:r w:rsidR="000445D7">
          <w:rPr>
            <w:noProof/>
            <w:webHidden/>
          </w:rPr>
        </w:r>
        <w:r w:rsidR="000445D7">
          <w:rPr>
            <w:noProof/>
            <w:webHidden/>
          </w:rPr>
          <w:fldChar w:fldCharType="separate"/>
        </w:r>
        <w:r w:rsidR="000445D7">
          <w:rPr>
            <w:noProof/>
            <w:webHidden/>
          </w:rPr>
          <w:t>23</w:t>
        </w:r>
        <w:r w:rsidR="000445D7">
          <w:rPr>
            <w:noProof/>
            <w:webHidden/>
          </w:rPr>
          <w:fldChar w:fldCharType="end"/>
        </w:r>
      </w:hyperlink>
    </w:p>
    <w:p w14:paraId="54E44A6B" w14:textId="77777777" w:rsidR="000445D7" w:rsidRDefault="00454116">
      <w:pPr>
        <w:pStyle w:val="TOC2"/>
        <w:tabs>
          <w:tab w:val="right" w:leader="dot" w:pos="9350"/>
        </w:tabs>
        <w:rPr>
          <w:rFonts w:asciiTheme="minorHAnsi" w:eastAsiaTheme="minorEastAsia" w:hAnsiTheme="minorHAnsi"/>
          <w:noProof/>
          <w:sz w:val="22"/>
        </w:rPr>
      </w:pPr>
      <w:hyperlink w:anchor="_Toc372274969" w:history="1">
        <w:r w:rsidR="000445D7" w:rsidRPr="00967328">
          <w:rPr>
            <w:rStyle w:val="Hyperlink"/>
            <w:rFonts w:ascii="Cambria" w:hAnsi="Cambria"/>
            <w:b/>
            <w:noProof/>
          </w:rPr>
          <w:t>Review the Basic Grammatical Structures and Terms</w:t>
        </w:r>
        <w:r w:rsidR="000445D7">
          <w:rPr>
            <w:noProof/>
            <w:webHidden/>
          </w:rPr>
          <w:tab/>
        </w:r>
        <w:r w:rsidR="000445D7">
          <w:rPr>
            <w:noProof/>
            <w:webHidden/>
          </w:rPr>
          <w:fldChar w:fldCharType="begin"/>
        </w:r>
        <w:r w:rsidR="000445D7">
          <w:rPr>
            <w:noProof/>
            <w:webHidden/>
          </w:rPr>
          <w:instrText xml:space="preserve"> PAGEREF _Toc372274969 \h </w:instrText>
        </w:r>
        <w:r w:rsidR="000445D7">
          <w:rPr>
            <w:noProof/>
            <w:webHidden/>
          </w:rPr>
        </w:r>
        <w:r w:rsidR="000445D7">
          <w:rPr>
            <w:noProof/>
            <w:webHidden/>
          </w:rPr>
          <w:fldChar w:fldCharType="separate"/>
        </w:r>
        <w:r w:rsidR="000445D7">
          <w:rPr>
            <w:noProof/>
            <w:webHidden/>
          </w:rPr>
          <w:t>24</w:t>
        </w:r>
        <w:r w:rsidR="000445D7">
          <w:rPr>
            <w:noProof/>
            <w:webHidden/>
          </w:rPr>
          <w:fldChar w:fldCharType="end"/>
        </w:r>
      </w:hyperlink>
    </w:p>
    <w:p w14:paraId="5507D472" w14:textId="77777777" w:rsidR="000445D7" w:rsidRDefault="00454116">
      <w:pPr>
        <w:pStyle w:val="TOC2"/>
        <w:tabs>
          <w:tab w:val="right" w:leader="dot" w:pos="9350"/>
        </w:tabs>
        <w:rPr>
          <w:rFonts w:asciiTheme="minorHAnsi" w:eastAsiaTheme="minorEastAsia" w:hAnsiTheme="minorHAnsi"/>
          <w:noProof/>
          <w:sz w:val="22"/>
        </w:rPr>
      </w:pPr>
      <w:hyperlink w:anchor="_Toc372274970" w:history="1">
        <w:r w:rsidR="000445D7" w:rsidRPr="00967328">
          <w:rPr>
            <w:rStyle w:val="Hyperlink"/>
            <w:rFonts w:ascii="Cambria" w:hAnsi="Cambria"/>
            <w:b/>
            <w:noProof/>
          </w:rPr>
          <w:t>Use Online Resources Wisely</w:t>
        </w:r>
        <w:r w:rsidR="000445D7">
          <w:rPr>
            <w:noProof/>
            <w:webHidden/>
          </w:rPr>
          <w:tab/>
        </w:r>
        <w:r w:rsidR="000445D7">
          <w:rPr>
            <w:noProof/>
            <w:webHidden/>
          </w:rPr>
          <w:fldChar w:fldCharType="begin"/>
        </w:r>
        <w:r w:rsidR="000445D7">
          <w:rPr>
            <w:noProof/>
            <w:webHidden/>
          </w:rPr>
          <w:instrText xml:space="preserve"> PAGEREF _Toc372274970 \h </w:instrText>
        </w:r>
        <w:r w:rsidR="000445D7">
          <w:rPr>
            <w:noProof/>
            <w:webHidden/>
          </w:rPr>
        </w:r>
        <w:r w:rsidR="000445D7">
          <w:rPr>
            <w:noProof/>
            <w:webHidden/>
          </w:rPr>
          <w:fldChar w:fldCharType="separate"/>
        </w:r>
        <w:r w:rsidR="000445D7">
          <w:rPr>
            <w:noProof/>
            <w:webHidden/>
          </w:rPr>
          <w:t>24</w:t>
        </w:r>
        <w:r w:rsidR="000445D7">
          <w:rPr>
            <w:noProof/>
            <w:webHidden/>
          </w:rPr>
          <w:fldChar w:fldCharType="end"/>
        </w:r>
      </w:hyperlink>
    </w:p>
    <w:p w14:paraId="286DF0A2" w14:textId="77777777" w:rsidR="000445D7" w:rsidRDefault="00454116">
      <w:pPr>
        <w:pStyle w:val="TOC2"/>
        <w:tabs>
          <w:tab w:val="right" w:leader="dot" w:pos="9350"/>
        </w:tabs>
        <w:rPr>
          <w:rFonts w:asciiTheme="minorHAnsi" w:eastAsiaTheme="minorEastAsia" w:hAnsiTheme="minorHAnsi"/>
          <w:noProof/>
          <w:sz w:val="22"/>
        </w:rPr>
      </w:pPr>
      <w:hyperlink w:anchor="_Toc372274971" w:history="1">
        <w:r w:rsidR="000445D7" w:rsidRPr="00967328">
          <w:rPr>
            <w:rStyle w:val="Hyperlink"/>
            <w:rFonts w:ascii="Cambria" w:hAnsi="Cambria"/>
            <w:b/>
            <w:noProof/>
          </w:rPr>
          <w:t>Never Plagiarize</w:t>
        </w:r>
        <w:r w:rsidR="000445D7">
          <w:rPr>
            <w:noProof/>
            <w:webHidden/>
          </w:rPr>
          <w:tab/>
        </w:r>
        <w:r w:rsidR="000445D7">
          <w:rPr>
            <w:noProof/>
            <w:webHidden/>
          </w:rPr>
          <w:fldChar w:fldCharType="begin"/>
        </w:r>
        <w:r w:rsidR="000445D7">
          <w:rPr>
            <w:noProof/>
            <w:webHidden/>
          </w:rPr>
          <w:instrText xml:space="preserve"> PAGEREF _Toc372274971 \h </w:instrText>
        </w:r>
        <w:r w:rsidR="000445D7">
          <w:rPr>
            <w:noProof/>
            <w:webHidden/>
          </w:rPr>
        </w:r>
        <w:r w:rsidR="000445D7">
          <w:rPr>
            <w:noProof/>
            <w:webHidden/>
          </w:rPr>
          <w:fldChar w:fldCharType="separate"/>
        </w:r>
        <w:r w:rsidR="000445D7">
          <w:rPr>
            <w:noProof/>
            <w:webHidden/>
          </w:rPr>
          <w:t>24</w:t>
        </w:r>
        <w:r w:rsidR="000445D7">
          <w:rPr>
            <w:noProof/>
            <w:webHidden/>
          </w:rPr>
          <w:fldChar w:fldCharType="end"/>
        </w:r>
      </w:hyperlink>
    </w:p>
    <w:p w14:paraId="1CB53AD0" w14:textId="77777777" w:rsidR="000445D7" w:rsidRDefault="00454116">
      <w:pPr>
        <w:pStyle w:val="TOC2"/>
        <w:tabs>
          <w:tab w:val="right" w:leader="dot" w:pos="9350"/>
        </w:tabs>
        <w:rPr>
          <w:rFonts w:asciiTheme="minorHAnsi" w:eastAsiaTheme="minorEastAsia" w:hAnsiTheme="minorHAnsi"/>
          <w:noProof/>
          <w:sz w:val="22"/>
        </w:rPr>
      </w:pPr>
      <w:hyperlink w:anchor="_Toc372274972" w:history="1">
        <w:r w:rsidR="000445D7" w:rsidRPr="00967328">
          <w:rPr>
            <w:rStyle w:val="Hyperlink"/>
            <w:rFonts w:ascii="Cambria" w:hAnsi="Cambria"/>
            <w:b/>
            <w:noProof/>
          </w:rPr>
          <w:t>Use Your College Writing Center</w:t>
        </w:r>
        <w:r w:rsidR="000445D7">
          <w:rPr>
            <w:noProof/>
            <w:webHidden/>
          </w:rPr>
          <w:tab/>
        </w:r>
        <w:r w:rsidR="000445D7">
          <w:rPr>
            <w:noProof/>
            <w:webHidden/>
          </w:rPr>
          <w:fldChar w:fldCharType="begin"/>
        </w:r>
        <w:r w:rsidR="000445D7">
          <w:rPr>
            <w:noProof/>
            <w:webHidden/>
          </w:rPr>
          <w:instrText xml:space="preserve"> PAGEREF _Toc372274972 \h </w:instrText>
        </w:r>
        <w:r w:rsidR="000445D7">
          <w:rPr>
            <w:noProof/>
            <w:webHidden/>
          </w:rPr>
        </w:r>
        <w:r w:rsidR="000445D7">
          <w:rPr>
            <w:noProof/>
            <w:webHidden/>
          </w:rPr>
          <w:fldChar w:fldCharType="separate"/>
        </w:r>
        <w:r w:rsidR="000445D7">
          <w:rPr>
            <w:noProof/>
            <w:webHidden/>
          </w:rPr>
          <w:t>24</w:t>
        </w:r>
        <w:r w:rsidR="000445D7">
          <w:rPr>
            <w:noProof/>
            <w:webHidden/>
          </w:rPr>
          <w:fldChar w:fldCharType="end"/>
        </w:r>
      </w:hyperlink>
    </w:p>
    <w:p w14:paraId="6F9E0DBC" w14:textId="77777777" w:rsidR="000445D7" w:rsidRDefault="00454116">
      <w:pPr>
        <w:pStyle w:val="TOC1"/>
        <w:tabs>
          <w:tab w:val="right" w:leader="dot" w:pos="9350"/>
        </w:tabs>
        <w:rPr>
          <w:rFonts w:asciiTheme="minorHAnsi" w:eastAsiaTheme="minorEastAsia" w:hAnsiTheme="minorHAnsi"/>
          <w:noProof/>
          <w:sz w:val="22"/>
        </w:rPr>
      </w:pPr>
      <w:hyperlink w:anchor="_Toc372274973" w:history="1">
        <w:r w:rsidR="000445D7" w:rsidRPr="00967328">
          <w:rPr>
            <w:rStyle w:val="Hyperlink"/>
            <w:noProof/>
          </w:rPr>
          <w:t>Index</w:t>
        </w:r>
        <w:r w:rsidR="000445D7">
          <w:rPr>
            <w:noProof/>
            <w:webHidden/>
          </w:rPr>
          <w:tab/>
        </w:r>
        <w:r w:rsidR="000445D7">
          <w:rPr>
            <w:noProof/>
            <w:webHidden/>
          </w:rPr>
          <w:fldChar w:fldCharType="begin"/>
        </w:r>
        <w:r w:rsidR="000445D7">
          <w:rPr>
            <w:noProof/>
            <w:webHidden/>
          </w:rPr>
          <w:instrText xml:space="preserve"> PAGEREF _Toc372274973 \h </w:instrText>
        </w:r>
        <w:r w:rsidR="000445D7">
          <w:rPr>
            <w:noProof/>
            <w:webHidden/>
          </w:rPr>
        </w:r>
        <w:r w:rsidR="000445D7">
          <w:rPr>
            <w:noProof/>
            <w:webHidden/>
          </w:rPr>
          <w:fldChar w:fldCharType="separate"/>
        </w:r>
        <w:r w:rsidR="000445D7">
          <w:rPr>
            <w:noProof/>
            <w:webHidden/>
          </w:rPr>
          <w:t>25</w:t>
        </w:r>
        <w:r w:rsidR="000445D7">
          <w:rPr>
            <w:noProof/>
            <w:webHidden/>
          </w:rPr>
          <w:fldChar w:fldCharType="end"/>
        </w:r>
      </w:hyperlink>
    </w:p>
    <w:p w14:paraId="1E61A94D" w14:textId="77777777" w:rsidR="004E5A63" w:rsidRDefault="007F3A43" w:rsidP="004E5A63">
      <w:pPr>
        <w:sectPr w:rsidR="004E5A63" w:rsidSect="007C1E83">
          <w:headerReference w:type="default" r:id="rId10"/>
          <w:type w:val="oddPage"/>
          <w:pgSz w:w="12240" w:h="15840" w:code="1"/>
          <w:pgMar w:top="1440" w:right="1440" w:bottom="1440" w:left="1440" w:header="720" w:footer="720" w:gutter="0"/>
          <w:pgNumType w:fmt="lowerRoman" w:start="3"/>
          <w:cols w:space="720"/>
          <w:docGrid w:linePitch="360"/>
        </w:sectPr>
      </w:pPr>
      <w:r>
        <w:fldChar w:fldCharType="end"/>
      </w:r>
    </w:p>
    <w:p w14:paraId="23A8BCE6" w14:textId="77777777" w:rsidR="004E5A63" w:rsidRDefault="004E5A63" w:rsidP="004E5A63">
      <w:pPr>
        <w:pStyle w:val="Heading1"/>
      </w:pPr>
      <w:bookmarkStart w:id="1" w:name="_Toc372274928"/>
      <w:r>
        <w:lastRenderedPageBreak/>
        <w:t>INTRODU</w:t>
      </w:r>
      <w:r w:rsidR="007C1E83">
        <w:t>CTION</w:t>
      </w:r>
      <w:bookmarkEnd w:id="1"/>
    </w:p>
    <w:p w14:paraId="1B6399CD" w14:textId="77777777" w:rsidR="001740ED" w:rsidRDefault="001740ED" w:rsidP="001740ED"/>
    <w:p w14:paraId="57100392" w14:textId="77777777" w:rsidR="001740ED" w:rsidRPr="001740ED" w:rsidRDefault="001740ED" w:rsidP="001740ED">
      <w:pPr>
        <w:rPr>
          <w:rFonts w:ascii="Cambria" w:hAnsi="Cambria"/>
        </w:rPr>
      </w:pPr>
      <w:r w:rsidRPr="001740ED">
        <w:rPr>
          <w:rFonts w:ascii="Cambria" w:hAnsi="Cambria"/>
        </w:rPr>
        <w:t>College courses are usually a shock to incoming freshmen. They require more outside work, group meetings, and a level of commitment that was previously not necessary</w:t>
      </w:r>
      <w:r w:rsidR="002A7540">
        <w:rPr>
          <w:rFonts w:ascii="Cambria" w:hAnsi="Cambria"/>
        </w:rPr>
        <w:t xml:space="preserve"> for</w:t>
      </w:r>
      <w:r w:rsidRPr="001740ED">
        <w:rPr>
          <w:rFonts w:ascii="Cambria" w:hAnsi="Cambria"/>
        </w:rPr>
        <w:t xml:space="preserve"> maintain</w:t>
      </w:r>
      <w:r w:rsidR="002A7540">
        <w:rPr>
          <w:rFonts w:ascii="Cambria" w:hAnsi="Cambria"/>
        </w:rPr>
        <w:t>ing</w:t>
      </w:r>
      <w:r w:rsidRPr="001740ED">
        <w:rPr>
          <w:rFonts w:ascii="Cambria" w:hAnsi="Cambria"/>
        </w:rPr>
        <w:t xml:space="preserve"> good grades. This guide not only contains useful advice on how to study for different types of college courses, but also some amazing resources for expanding your knowledge of the subject matter.</w:t>
      </w:r>
    </w:p>
    <w:p w14:paraId="1C65D76D" w14:textId="77777777" w:rsidR="001740ED" w:rsidRDefault="001740ED" w:rsidP="001740ED"/>
    <w:p w14:paraId="0A062CD8" w14:textId="77777777" w:rsidR="001740ED" w:rsidRPr="001740ED" w:rsidRDefault="001740ED" w:rsidP="001740ED">
      <w:pPr>
        <w:pStyle w:val="Heading2"/>
      </w:pPr>
      <w:bookmarkStart w:id="2" w:name="_Toc372274929"/>
      <w:r>
        <w:t>Tips</w:t>
      </w:r>
      <w:bookmarkEnd w:id="2"/>
    </w:p>
    <w:p w14:paraId="29F30F72" w14:textId="77777777" w:rsidR="001740ED" w:rsidRDefault="001740ED" w:rsidP="001740ED">
      <w:pPr>
        <w:pStyle w:val="Heading3"/>
      </w:pPr>
      <w:bookmarkStart w:id="3" w:name="_Toc372274930"/>
      <w:r>
        <w:t>Set a timer</w:t>
      </w:r>
      <w:bookmarkEnd w:id="3"/>
    </w:p>
    <w:p w14:paraId="6CA44BFF" w14:textId="77777777" w:rsidR="001740ED" w:rsidRPr="001740ED" w:rsidRDefault="001740ED" w:rsidP="001740ED">
      <w:pPr>
        <w:rPr>
          <w:rFonts w:ascii="Cambria" w:hAnsi="Cambria"/>
        </w:rPr>
      </w:pPr>
      <w:r w:rsidRPr="001740ED">
        <w:rPr>
          <w:rFonts w:ascii="Cambria" w:hAnsi="Cambria"/>
        </w:rPr>
        <w:t>Study for 40 minutes, and then take a break for 10-20</w:t>
      </w:r>
      <w:r>
        <w:rPr>
          <w:rFonts w:ascii="Cambria" w:hAnsi="Cambria"/>
        </w:rPr>
        <w:t xml:space="preserve"> </w:t>
      </w:r>
      <w:r w:rsidRPr="001740ED">
        <w:rPr>
          <w:rFonts w:ascii="Cambria" w:hAnsi="Cambria"/>
        </w:rPr>
        <w:t xml:space="preserve">minutes. </w:t>
      </w:r>
    </w:p>
    <w:p w14:paraId="76046FB1" w14:textId="77777777" w:rsidR="001740ED" w:rsidRDefault="001740ED" w:rsidP="001740ED">
      <w:pPr>
        <w:pStyle w:val="Heading3"/>
      </w:pPr>
      <w:bookmarkStart w:id="4" w:name="_Toc372274931"/>
      <w:r>
        <w:t>Use the Internet</w:t>
      </w:r>
      <w:bookmarkEnd w:id="4"/>
    </w:p>
    <w:p w14:paraId="233DD576" w14:textId="77777777" w:rsidR="001740ED" w:rsidRPr="001740ED" w:rsidRDefault="001740ED" w:rsidP="001740ED">
      <w:pPr>
        <w:rPr>
          <w:rFonts w:ascii="Cambria" w:hAnsi="Cambria"/>
        </w:rPr>
      </w:pPr>
      <w:r w:rsidRPr="001740ED">
        <w:rPr>
          <w:rFonts w:ascii="Cambria" w:hAnsi="Cambria"/>
        </w:rPr>
        <w:t>If the book explanations are ineffective, look up different explanations online.</w:t>
      </w:r>
    </w:p>
    <w:p w14:paraId="1632C299" w14:textId="77777777" w:rsidR="001740ED" w:rsidRDefault="001740ED" w:rsidP="001740ED">
      <w:pPr>
        <w:pStyle w:val="Heading3"/>
      </w:pPr>
      <w:bookmarkStart w:id="5" w:name="_Toc372274932"/>
      <w:r>
        <w:t>Set aside time</w:t>
      </w:r>
      <w:bookmarkEnd w:id="5"/>
    </w:p>
    <w:p w14:paraId="346019EF" w14:textId="77777777" w:rsidR="001740ED" w:rsidRPr="001740ED" w:rsidRDefault="001740ED" w:rsidP="001740ED">
      <w:pPr>
        <w:rPr>
          <w:rFonts w:ascii="Cambria" w:hAnsi="Cambria"/>
        </w:rPr>
      </w:pPr>
      <w:r w:rsidRPr="001740ED">
        <w:rPr>
          <w:rFonts w:ascii="Cambria" w:hAnsi="Cambria"/>
        </w:rPr>
        <w:t xml:space="preserve">Schedule study time. If you plan ahead for studying, your mind will be better prepared to work out problems, tackle concepts, and memorize. </w:t>
      </w:r>
    </w:p>
    <w:p w14:paraId="65CFC20F" w14:textId="77777777" w:rsidR="001740ED" w:rsidRDefault="001740ED" w:rsidP="001740ED">
      <w:pPr>
        <w:pStyle w:val="Heading3"/>
      </w:pPr>
      <w:bookmarkStart w:id="6" w:name="_Toc372274933"/>
      <w:r>
        <w:t>Be neat</w:t>
      </w:r>
      <w:bookmarkEnd w:id="6"/>
    </w:p>
    <w:p w14:paraId="6E54AA4A" w14:textId="77777777" w:rsidR="001740ED" w:rsidRPr="001740ED" w:rsidRDefault="001740ED" w:rsidP="001740ED">
      <w:pPr>
        <w:rPr>
          <w:rFonts w:ascii="Cambria" w:hAnsi="Cambria"/>
        </w:rPr>
      </w:pPr>
      <w:r w:rsidRPr="001740ED">
        <w:rPr>
          <w:rFonts w:ascii="Cambria" w:hAnsi="Cambria"/>
        </w:rPr>
        <w:t xml:space="preserve">Leave space between problems and notes. Many times, students try to cram information into one page. This is confusing and difficult to follow if you need to refer to things at a later time. Leave at least one space between problems or concepts and do not be afraid to take up a lot of space. </w:t>
      </w:r>
    </w:p>
    <w:p w14:paraId="4115C7DA" w14:textId="77777777" w:rsidR="001740ED" w:rsidRDefault="001740ED" w:rsidP="001740ED">
      <w:pPr>
        <w:pStyle w:val="Heading3"/>
      </w:pPr>
      <w:bookmarkStart w:id="7" w:name="_Toc372274934"/>
      <w:r>
        <w:t>Draw pictures</w:t>
      </w:r>
      <w:bookmarkEnd w:id="7"/>
    </w:p>
    <w:p w14:paraId="7BA0D07B" w14:textId="77777777" w:rsidR="001740ED" w:rsidRPr="001740ED" w:rsidRDefault="001740ED" w:rsidP="001740ED">
      <w:pPr>
        <w:rPr>
          <w:rFonts w:ascii="Cambria" w:hAnsi="Cambria"/>
        </w:rPr>
      </w:pPr>
      <w:r w:rsidRPr="001740ED">
        <w:rPr>
          <w:rFonts w:ascii="Cambria" w:hAnsi="Cambria"/>
        </w:rPr>
        <w:t>Many math word problems, particularly in physics, are a lot more difficult to understand without visual aid. Free body diagrams create a visual representation of the forces acting on an object, making the problem more tangible and easier to solve.</w:t>
      </w:r>
    </w:p>
    <w:p w14:paraId="636AFA2A" w14:textId="77777777" w:rsidR="001740ED" w:rsidRDefault="001740ED" w:rsidP="001740ED"/>
    <w:p w14:paraId="1A0C0449" w14:textId="77777777" w:rsidR="001740ED" w:rsidRDefault="001740ED" w:rsidP="001740ED">
      <w:pPr>
        <w:pStyle w:val="Heading2"/>
      </w:pPr>
      <w:bookmarkStart w:id="8" w:name="_Toc372274935"/>
      <w:r>
        <w:t>Setting Up</w:t>
      </w:r>
      <w:bookmarkEnd w:id="8"/>
    </w:p>
    <w:p w14:paraId="5A0D34FE" w14:textId="77777777" w:rsidR="001740ED" w:rsidRPr="001740ED" w:rsidRDefault="001740ED" w:rsidP="001740ED">
      <w:pPr>
        <w:rPr>
          <w:rFonts w:ascii="Cambria" w:hAnsi="Cambria"/>
        </w:rPr>
      </w:pPr>
      <w:r w:rsidRPr="001740ED">
        <w:rPr>
          <w:rFonts w:ascii="Cambria" w:hAnsi="Cambria"/>
        </w:rPr>
        <w:t>It’s important to find a study space without distractions. Some good places to go are:</w:t>
      </w:r>
    </w:p>
    <w:p w14:paraId="47B6D142" w14:textId="77777777" w:rsidR="001740ED" w:rsidRPr="001740ED" w:rsidRDefault="001740ED" w:rsidP="001740ED">
      <w:pPr>
        <w:pStyle w:val="ListParagraph"/>
        <w:numPr>
          <w:ilvl w:val="0"/>
          <w:numId w:val="6"/>
        </w:numPr>
        <w:spacing w:after="0"/>
        <w:rPr>
          <w:rFonts w:ascii="Cambria" w:hAnsi="Cambria"/>
        </w:rPr>
      </w:pPr>
      <w:r w:rsidRPr="001740ED">
        <w:rPr>
          <w:rFonts w:ascii="Cambria" w:hAnsi="Cambria"/>
        </w:rPr>
        <w:t>Libraries</w:t>
      </w:r>
    </w:p>
    <w:p w14:paraId="4B86BAC6" w14:textId="77777777" w:rsidR="001740ED" w:rsidRPr="001740ED" w:rsidRDefault="001740ED" w:rsidP="001740ED">
      <w:pPr>
        <w:pStyle w:val="ListParagraph"/>
        <w:numPr>
          <w:ilvl w:val="0"/>
          <w:numId w:val="6"/>
        </w:numPr>
        <w:spacing w:after="0"/>
        <w:rPr>
          <w:rFonts w:ascii="Cambria" w:hAnsi="Cambria"/>
        </w:rPr>
      </w:pPr>
      <w:r w:rsidRPr="001740ED">
        <w:rPr>
          <w:rFonts w:ascii="Cambria" w:hAnsi="Cambria"/>
        </w:rPr>
        <w:t>Study Rooms</w:t>
      </w:r>
    </w:p>
    <w:p w14:paraId="0AB82A0E" w14:textId="77777777" w:rsidR="001740ED" w:rsidRPr="001740ED" w:rsidRDefault="001740ED" w:rsidP="001740ED">
      <w:pPr>
        <w:pStyle w:val="ListParagraph"/>
        <w:numPr>
          <w:ilvl w:val="0"/>
          <w:numId w:val="6"/>
        </w:numPr>
        <w:spacing w:after="0"/>
        <w:rPr>
          <w:rFonts w:ascii="Cambria" w:hAnsi="Cambria"/>
        </w:rPr>
      </w:pPr>
      <w:r w:rsidRPr="001740ED">
        <w:rPr>
          <w:rFonts w:ascii="Cambria" w:hAnsi="Cambria"/>
        </w:rPr>
        <w:t>Empty Classrooms</w:t>
      </w:r>
    </w:p>
    <w:p w14:paraId="563212AF" w14:textId="77777777" w:rsidR="001740ED" w:rsidRPr="001740ED" w:rsidRDefault="001740ED" w:rsidP="001740ED">
      <w:pPr>
        <w:pStyle w:val="ListParagraph"/>
        <w:numPr>
          <w:ilvl w:val="0"/>
          <w:numId w:val="6"/>
        </w:numPr>
        <w:spacing w:after="0"/>
        <w:rPr>
          <w:rFonts w:ascii="Cambria" w:hAnsi="Cambria"/>
        </w:rPr>
      </w:pPr>
      <w:r w:rsidRPr="001740ED">
        <w:rPr>
          <w:rFonts w:ascii="Cambria" w:hAnsi="Cambria"/>
        </w:rPr>
        <w:t>Coffee Shops</w:t>
      </w:r>
    </w:p>
    <w:p w14:paraId="5A0394DF" w14:textId="77777777" w:rsidR="001740ED" w:rsidRPr="001740ED" w:rsidRDefault="001740ED" w:rsidP="001740ED">
      <w:pPr>
        <w:rPr>
          <w:rFonts w:ascii="Cambria" w:hAnsi="Cambria"/>
        </w:rPr>
      </w:pPr>
    </w:p>
    <w:p w14:paraId="56730BEC" w14:textId="77777777" w:rsidR="001740ED" w:rsidRPr="001740ED" w:rsidRDefault="001740ED" w:rsidP="001740ED">
      <w:pPr>
        <w:rPr>
          <w:rFonts w:ascii="Cambria" w:hAnsi="Cambria"/>
        </w:rPr>
      </w:pPr>
      <w:r w:rsidRPr="001740ED">
        <w:rPr>
          <w:rFonts w:ascii="Cambria" w:hAnsi="Cambria"/>
        </w:rPr>
        <w:t xml:space="preserve">Once you’ve found a good study space, remember to put your phone on silent to minimize distractions. It helps to lay out all the things you’ve brought for studying at once. </w:t>
      </w:r>
    </w:p>
    <w:p w14:paraId="169D3F91" w14:textId="77777777" w:rsidR="001740ED" w:rsidRDefault="001740ED" w:rsidP="001740ED">
      <w:pPr>
        <w:pStyle w:val="Heading2"/>
      </w:pPr>
      <w:bookmarkStart w:id="9" w:name="_Toc372274936"/>
      <w:r>
        <w:lastRenderedPageBreak/>
        <w:t>Keeping Focus</w:t>
      </w:r>
      <w:bookmarkEnd w:id="9"/>
    </w:p>
    <w:p w14:paraId="299C678F" w14:textId="77777777" w:rsidR="001740ED" w:rsidRPr="001740ED" w:rsidRDefault="001740ED" w:rsidP="001740ED">
      <w:pPr>
        <w:spacing w:after="0"/>
        <w:rPr>
          <w:rFonts w:ascii="Cambria" w:hAnsi="Cambria"/>
        </w:rPr>
      </w:pPr>
      <w:r w:rsidRPr="001740ED">
        <w:rPr>
          <w:rFonts w:ascii="Cambria" w:hAnsi="Cambria"/>
        </w:rPr>
        <w:t>It can be hard to stay focused with everything that can happen during the course of a college semester, so staying focused throughout it is essential. Some ways to keep a level head are:</w:t>
      </w:r>
    </w:p>
    <w:p w14:paraId="703D902B" w14:textId="77777777" w:rsidR="001740ED" w:rsidRPr="001740ED" w:rsidRDefault="001740ED" w:rsidP="001740ED">
      <w:pPr>
        <w:pStyle w:val="ListParagraph"/>
        <w:numPr>
          <w:ilvl w:val="0"/>
          <w:numId w:val="2"/>
        </w:numPr>
        <w:rPr>
          <w:rFonts w:ascii="Cambria" w:hAnsi="Cambria"/>
        </w:rPr>
      </w:pPr>
      <w:r w:rsidRPr="001740ED">
        <w:rPr>
          <w:rFonts w:ascii="Cambria" w:hAnsi="Cambria"/>
        </w:rPr>
        <w:t>Take study breaks</w:t>
      </w:r>
    </w:p>
    <w:p w14:paraId="04D0BCCF" w14:textId="77777777" w:rsidR="001740ED" w:rsidRPr="001740ED" w:rsidRDefault="001740ED" w:rsidP="001740ED">
      <w:pPr>
        <w:pStyle w:val="ListParagraph"/>
        <w:numPr>
          <w:ilvl w:val="0"/>
          <w:numId w:val="2"/>
        </w:numPr>
        <w:rPr>
          <w:rFonts w:ascii="Cambria" w:hAnsi="Cambria"/>
        </w:rPr>
      </w:pPr>
      <w:r w:rsidRPr="001740ED">
        <w:rPr>
          <w:rFonts w:ascii="Cambria" w:hAnsi="Cambria"/>
        </w:rPr>
        <w:t>Meet people from your class</w:t>
      </w:r>
    </w:p>
    <w:p w14:paraId="56E7F5FD" w14:textId="77777777" w:rsidR="001740ED" w:rsidRPr="001740ED" w:rsidRDefault="001740ED" w:rsidP="001740ED">
      <w:pPr>
        <w:pStyle w:val="ListParagraph"/>
        <w:numPr>
          <w:ilvl w:val="0"/>
          <w:numId w:val="2"/>
        </w:numPr>
        <w:rPr>
          <w:rFonts w:ascii="Cambria" w:hAnsi="Cambria"/>
        </w:rPr>
      </w:pPr>
      <w:r w:rsidRPr="001740ED">
        <w:rPr>
          <w:rFonts w:ascii="Cambria" w:hAnsi="Cambria"/>
        </w:rPr>
        <w:t>Pick up a few hobbies</w:t>
      </w:r>
    </w:p>
    <w:p w14:paraId="1BD4CBDF" w14:textId="77777777" w:rsidR="001740ED" w:rsidRPr="001740ED" w:rsidRDefault="001740ED" w:rsidP="001740ED">
      <w:pPr>
        <w:pStyle w:val="ListParagraph"/>
        <w:numPr>
          <w:ilvl w:val="0"/>
          <w:numId w:val="2"/>
        </w:numPr>
        <w:rPr>
          <w:rFonts w:ascii="Cambria" w:hAnsi="Cambria"/>
        </w:rPr>
      </w:pPr>
      <w:r w:rsidRPr="001740ED">
        <w:rPr>
          <w:rFonts w:ascii="Cambria" w:hAnsi="Cambria"/>
        </w:rPr>
        <w:t>Finish your assignments early</w:t>
      </w:r>
    </w:p>
    <w:p w14:paraId="4D9DDF23" w14:textId="77777777" w:rsidR="001740ED" w:rsidRPr="001740ED" w:rsidRDefault="001740ED" w:rsidP="001740ED">
      <w:pPr>
        <w:pStyle w:val="ListParagraph"/>
        <w:numPr>
          <w:ilvl w:val="0"/>
          <w:numId w:val="2"/>
        </w:numPr>
        <w:rPr>
          <w:rFonts w:ascii="Cambria" w:hAnsi="Cambria"/>
        </w:rPr>
      </w:pPr>
      <w:r w:rsidRPr="001740ED">
        <w:rPr>
          <w:rFonts w:ascii="Cambria" w:hAnsi="Cambria"/>
        </w:rPr>
        <w:t>Relax a bit on your days off</w:t>
      </w:r>
    </w:p>
    <w:p w14:paraId="3C86133D" w14:textId="77777777" w:rsidR="001740ED" w:rsidRDefault="001740ED" w:rsidP="001740ED"/>
    <w:p w14:paraId="7E9CD69C" w14:textId="77777777" w:rsidR="001740ED" w:rsidRDefault="001740ED" w:rsidP="001740ED">
      <w:pPr>
        <w:pStyle w:val="Heading2"/>
      </w:pPr>
      <w:bookmarkStart w:id="10" w:name="_Toc372274937"/>
      <w:r>
        <w:t>General Advice</w:t>
      </w:r>
      <w:bookmarkEnd w:id="10"/>
    </w:p>
    <w:p w14:paraId="61E21B80" w14:textId="77777777" w:rsidR="001740ED" w:rsidRPr="001740ED" w:rsidRDefault="001740ED" w:rsidP="001740ED">
      <w:pPr>
        <w:rPr>
          <w:rFonts w:ascii="Cambria" w:hAnsi="Cambria"/>
        </w:rPr>
        <w:sectPr w:rsidR="001740ED" w:rsidRPr="001740ED" w:rsidSect="0051214D">
          <w:headerReference w:type="default" r:id="rId11"/>
          <w:type w:val="oddPage"/>
          <w:pgSz w:w="12240" w:h="15840" w:code="1"/>
          <w:pgMar w:top="1440" w:right="1440" w:bottom="1440" w:left="1440" w:header="720" w:footer="720" w:gutter="0"/>
          <w:pgNumType w:fmt="lowerRoman"/>
          <w:cols w:space="720"/>
          <w:docGrid w:linePitch="360"/>
        </w:sectPr>
      </w:pPr>
      <w:r>
        <w:t xml:space="preserve"> </w:t>
      </w:r>
      <w:r w:rsidRPr="001740ED">
        <w:rPr>
          <w:rFonts w:ascii="Cambria" w:hAnsi="Cambria"/>
        </w:rPr>
        <w:t>Attend every lecture. Although it seems like common sense at the beginning of the semester, by the middle and end it’s all too easy to skip because of other things that need to be done. Instead of skipping classes to work on projects for other classes, plan ahead and manage your time efficiently to avoid this mistake.</w:t>
      </w:r>
    </w:p>
    <w:p w14:paraId="3A45EF04" w14:textId="77777777" w:rsidR="004E5A63" w:rsidRDefault="007C1E83" w:rsidP="007C1E83">
      <w:pPr>
        <w:sectPr w:rsidR="004E5A63" w:rsidSect="004E5A63">
          <w:headerReference w:type="default" r:id="rId12"/>
          <w:type w:val="oddPage"/>
          <w:pgSz w:w="12240" w:h="15840" w:code="1"/>
          <w:pgMar w:top="1440" w:right="1440" w:bottom="1440" w:left="1440" w:header="720" w:footer="720" w:gutter="0"/>
          <w:cols w:space="720"/>
          <w:docGrid w:linePitch="360"/>
        </w:sectPr>
      </w:pPr>
      <w:r>
        <w:lastRenderedPageBreak/>
        <w:t>FLY CHAPTER 1</w:t>
      </w:r>
    </w:p>
    <w:p w14:paraId="27EF4D6A" w14:textId="77777777" w:rsidR="007C1E83" w:rsidRDefault="005D0501" w:rsidP="004E5A63">
      <w:pPr>
        <w:pStyle w:val="Heading1"/>
      </w:pPr>
      <w:bookmarkStart w:id="11" w:name="_Toc372274938"/>
      <w:r>
        <w:lastRenderedPageBreak/>
        <w:t xml:space="preserve">Studying </w:t>
      </w:r>
      <w:r w:rsidR="001740ED">
        <w:t>for</w:t>
      </w:r>
      <w:r>
        <w:t xml:space="preserve"> College History </w:t>
      </w:r>
      <w:r w:rsidR="001740ED">
        <w:t>Courses</w:t>
      </w:r>
      <w:bookmarkEnd w:id="11"/>
    </w:p>
    <w:p w14:paraId="2CAE6860" w14:textId="77777777" w:rsidR="00AD7E52" w:rsidRDefault="00AD7E52" w:rsidP="0051214D"/>
    <w:p w14:paraId="39E6F654" w14:textId="77777777" w:rsidR="0051214D" w:rsidRDefault="005D0501" w:rsidP="004A0611">
      <w:pPr>
        <w:pStyle w:val="Heading2"/>
      </w:pPr>
      <w:bookmarkStart w:id="12" w:name="_Toc372274939"/>
      <w:r>
        <w:t>Introduction</w:t>
      </w:r>
      <w:bookmarkEnd w:id="12"/>
      <w:r w:rsidR="0051214D">
        <w:t xml:space="preserve"> </w:t>
      </w:r>
    </w:p>
    <w:p w14:paraId="6C84CAFB" w14:textId="77777777" w:rsidR="0051214D" w:rsidRDefault="005D0501" w:rsidP="0051214D">
      <w:pPr>
        <w:rPr>
          <w:rFonts w:ascii="Cambria" w:hAnsi="Cambria"/>
        </w:rPr>
      </w:pPr>
      <w:r w:rsidRPr="001740ED">
        <w:rPr>
          <w:rFonts w:ascii="Cambria" w:hAnsi="Cambria"/>
        </w:rPr>
        <w:t>Making the transition from high school to a college or university can be a big jump in academic difficulty. Many people make the mistake of thinking they can breeze through without doing the required work and find themselves in trouble. Luckily, we have a few tips and tricks to make the most out of your History courses and get the all-desired A.</w:t>
      </w:r>
    </w:p>
    <w:p w14:paraId="3D6BF08D" w14:textId="77777777" w:rsidR="001740ED" w:rsidRPr="001740ED" w:rsidRDefault="001740ED" w:rsidP="0051214D">
      <w:pPr>
        <w:rPr>
          <w:rFonts w:ascii="Cambria" w:hAnsi="Cambria"/>
        </w:rPr>
      </w:pPr>
    </w:p>
    <w:p w14:paraId="70F82451" w14:textId="77777777" w:rsidR="001740ED" w:rsidRDefault="001740ED" w:rsidP="001740ED">
      <w:pPr>
        <w:pStyle w:val="Heading2"/>
      </w:pPr>
      <w:bookmarkStart w:id="13" w:name="_Toc372274940"/>
      <w:r>
        <w:t>What You Need</w:t>
      </w:r>
      <w:bookmarkEnd w:id="13"/>
    </w:p>
    <w:p w14:paraId="7A96221F" w14:textId="77777777" w:rsidR="001740ED" w:rsidRPr="001740ED" w:rsidRDefault="001740ED" w:rsidP="001740ED">
      <w:pPr>
        <w:pStyle w:val="ListParagraph"/>
        <w:numPr>
          <w:ilvl w:val="0"/>
          <w:numId w:val="3"/>
        </w:numPr>
        <w:rPr>
          <w:rFonts w:ascii="Cambria" w:hAnsi="Cambria"/>
        </w:rPr>
      </w:pPr>
      <w:r w:rsidRPr="001740ED">
        <w:rPr>
          <w:rFonts w:ascii="Cambria" w:hAnsi="Cambria"/>
        </w:rPr>
        <w:t>Pen &amp; Pencil</w:t>
      </w:r>
    </w:p>
    <w:p w14:paraId="6CA7F246" w14:textId="77777777" w:rsidR="001740ED" w:rsidRPr="001740ED" w:rsidRDefault="001740ED" w:rsidP="001740ED">
      <w:pPr>
        <w:pStyle w:val="ListParagraph"/>
        <w:numPr>
          <w:ilvl w:val="0"/>
          <w:numId w:val="3"/>
        </w:numPr>
        <w:rPr>
          <w:rFonts w:ascii="Cambria" w:hAnsi="Cambria"/>
        </w:rPr>
      </w:pPr>
      <w:r w:rsidRPr="001740ED">
        <w:rPr>
          <w:rFonts w:ascii="Cambria" w:hAnsi="Cambria"/>
        </w:rPr>
        <w:t>Notebook</w:t>
      </w:r>
    </w:p>
    <w:p w14:paraId="020660BE" w14:textId="77777777" w:rsidR="001740ED" w:rsidRPr="001740ED" w:rsidRDefault="001740ED" w:rsidP="001740ED">
      <w:pPr>
        <w:pStyle w:val="ListParagraph"/>
        <w:numPr>
          <w:ilvl w:val="0"/>
          <w:numId w:val="3"/>
        </w:numPr>
        <w:rPr>
          <w:rFonts w:ascii="Cambria" w:hAnsi="Cambria"/>
        </w:rPr>
      </w:pPr>
      <w:r w:rsidRPr="001740ED">
        <w:rPr>
          <w:rFonts w:ascii="Cambria" w:hAnsi="Cambria"/>
        </w:rPr>
        <w:t>Flash Cards</w:t>
      </w:r>
    </w:p>
    <w:p w14:paraId="49BA0F7F" w14:textId="77777777" w:rsidR="001740ED" w:rsidRPr="001740ED" w:rsidRDefault="001740ED" w:rsidP="001740ED">
      <w:pPr>
        <w:pStyle w:val="ListParagraph"/>
        <w:numPr>
          <w:ilvl w:val="0"/>
          <w:numId w:val="3"/>
        </w:numPr>
        <w:rPr>
          <w:rFonts w:ascii="Cambria" w:hAnsi="Cambria"/>
        </w:rPr>
      </w:pPr>
      <w:r w:rsidRPr="001740ED">
        <w:rPr>
          <w:rFonts w:ascii="Cambria" w:hAnsi="Cambria"/>
        </w:rPr>
        <w:t>History Textbook</w:t>
      </w:r>
    </w:p>
    <w:p w14:paraId="01F15701" w14:textId="77777777" w:rsidR="001740ED" w:rsidRPr="001740ED" w:rsidRDefault="001740ED" w:rsidP="001740ED">
      <w:pPr>
        <w:pStyle w:val="ListParagraph"/>
        <w:numPr>
          <w:ilvl w:val="0"/>
          <w:numId w:val="3"/>
        </w:numPr>
        <w:rPr>
          <w:rFonts w:ascii="Cambria" w:hAnsi="Cambria"/>
        </w:rPr>
      </w:pPr>
      <w:r w:rsidRPr="001740ED">
        <w:rPr>
          <w:rFonts w:ascii="Cambria" w:hAnsi="Cambria"/>
        </w:rPr>
        <w:t>Water &amp; Snacks</w:t>
      </w:r>
    </w:p>
    <w:p w14:paraId="22A38001" w14:textId="77777777" w:rsidR="001740ED" w:rsidRPr="001740ED" w:rsidRDefault="001740ED" w:rsidP="001740ED">
      <w:pPr>
        <w:pStyle w:val="ListParagraph"/>
        <w:numPr>
          <w:ilvl w:val="0"/>
          <w:numId w:val="3"/>
        </w:numPr>
        <w:rPr>
          <w:rFonts w:ascii="Cambria" w:hAnsi="Cambria"/>
        </w:rPr>
      </w:pPr>
      <w:r w:rsidRPr="001740ED">
        <w:rPr>
          <w:rFonts w:ascii="Cambria" w:hAnsi="Cambria"/>
        </w:rPr>
        <w:t>Music &amp; Headphones (optional)</w:t>
      </w:r>
    </w:p>
    <w:p w14:paraId="75727A82" w14:textId="77777777" w:rsidR="005D0501" w:rsidRDefault="005D0501" w:rsidP="0051214D"/>
    <w:p w14:paraId="43D2BD65" w14:textId="77777777" w:rsidR="0051214D" w:rsidRDefault="005D0501" w:rsidP="0051214D">
      <w:pPr>
        <w:pStyle w:val="Heading2"/>
      </w:pPr>
      <w:bookmarkStart w:id="14" w:name="_Toc372274941"/>
      <w:r>
        <w:t>First Steps</w:t>
      </w:r>
      <w:bookmarkEnd w:id="14"/>
      <w:r w:rsidR="0051214D">
        <w:t xml:space="preserve"> </w:t>
      </w:r>
    </w:p>
    <w:p w14:paraId="06B8A263" w14:textId="77777777" w:rsidR="0051214D" w:rsidRPr="001740ED" w:rsidRDefault="005D0501" w:rsidP="0051214D">
      <w:pPr>
        <w:rPr>
          <w:rFonts w:ascii="Cambria" w:hAnsi="Cambria"/>
        </w:rPr>
      </w:pPr>
      <w:r w:rsidRPr="001740ED">
        <w:rPr>
          <w:rFonts w:ascii="Cambria" w:hAnsi="Cambria"/>
        </w:rPr>
        <w:t>To begin, one of the most important things you can do is attend every lecture. The professor that will teach you has spent a large portion of their life becoming a</w:t>
      </w:r>
      <w:r w:rsidR="007150FD" w:rsidRPr="001740ED">
        <w:rPr>
          <w:rFonts w:ascii="Cambria" w:hAnsi="Cambria"/>
        </w:rPr>
        <w:t>n</w:t>
      </w:r>
      <w:r w:rsidRPr="001740ED">
        <w:rPr>
          <w:rFonts w:ascii="Cambria" w:hAnsi="Cambria"/>
        </w:rPr>
        <w:t xml:space="preserve"> </w:t>
      </w:r>
      <w:r w:rsidR="007150FD" w:rsidRPr="001740ED">
        <w:rPr>
          <w:rFonts w:ascii="Cambria" w:hAnsi="Cambria"/>
        </w:rPr>
        <w:t>educator</w:t>
      </w:r>
      <w:r w:rsidRPr="001740ED">
        <w:rPr>
          <w:rFonts w:ascii="Cambria" w:hAnsi="Cambria"/>
        </w:rPr>
        <w:t xml:space="preserve"> so that they can impart the knowledge they have gathered onto many students. Your professor will tell you many, if not all, of the material that you will need to know for the specific course. Use the class time to soak up as much information as you can and learn from the professor.</w:t>
      </w:r>
    </w:p>
    <w:p w14:paraId="743A6982" w14:textId="77777777" w:rsidR="005D0501" w:rsidRDefault="005D0501" w:rsidP="0051214D"/>
    <w:p w14:paraId="7FEE8D3E" w14:textId="77777777" w:rsidR="005D0501" w:rsidRDefault="001740ED" w:rsidP="005D0501">
      <w:pPr>
        <w:pStyle w:val="Heading2"/>
      </w:pPr>
      <w:bookmarkStart w:id="15" w:name="_Toc372274942"/>
      <w:r>
        <w:t>In Class</w:t>
      </w:r>
      <w:bookmarkEnd w:id="15"/>
    </w:p>
    <w:p w14:paraId="7DAD8ED0" w14:textId="77777777" w:rsidR="005D0501" w:rsidRPr="001740ED" w:rsidRDefault="005D0501" w:rsidP="005D0501">
      <w:pPr>
        <w:rPr>
          <w:rFonts w:ascii="Cambria" w:hAnsi="Cambria"/>
        </w:rPr>
      </w:pPr>
      <w:r w:rsidRPr="001740ED">
        <w:rPr>
          <w:rFonts w:ascii="Cambria" w:hAnsi="Cambria"/>
        </w:rPr>
        <w:t xml:space="preserve">During class, you </w:t>
      </w:r>
      <w:r w:rsidR="000B31BB" w:rsidRPr="001740ED">
        <w:rPr>
          <w:rFonts w:ascii="Cambria" w:hAnsi="Cambria"/>
        </w:rPr>
        <w:t>should</w:t>
      </w:r>
      <w:r w:rsidRPr="001740ED">
        <w:rPr>
          <w:rFonts w:ascii="Cambria" w:hAnsi="Cambria"/>
        </w:rPr>
        <w:t xml:space="preserve"> participate and be an active learner. A couple of ways you can do this are by taking notes, and asking questions.</w:t>
      </w:r>
      <w:r w:rsidR="007150FD" w:rsidRPr="001740ED">
        <w:rPr>
          <w:rFonts w:ascii="Cambria" w:hAnsi="Cambria"/>
        </w:rPr>
        <w:t xml:space="preserve"> Taking notes can help you by reinforcing the material discussed aloud. Writing helps your brain retain information and is a vital part of the learning process. Sometimes, your professor will say s</w:t>
      </w:r>
      <w:r w:rsidR="001740ED" w:rsidRPr="001740ED">
        <w:rPr>
          <w:rFonts w:ascii="Cambria" w:hAnsi="Cambria"/>
        </w:rPr>
        <w:t>omething that you are unsure of;</w:t>
      </w:r>
      <w:r w:rsidR="007150FD" w:rsidRPr="001740ED">
        <w:rPr>
          <w:rFonts w:ascii="Cambria" w:hAnsi="Cambria"/>
        </w:rPr>
        <w:t xml:space="preserve"> if this happens then be sure to ask questions. By asking the professor directly, you will help </w:t>
      </w:r>
      <w:r w:rsidR="000B31BB" w:rsidRPr="001740ED">
        <w:rPr>
          <w:rFonts w:ascii="Cambria" w:hAnsi="Cambria"/>
        </w:rPr>
        <w:t>promote</w:t>
      </w:r>
      <w:r w:rsidR="007150FD" w:rsidRPr="001740ED">
        <w:rPr>
          <w:rFonts w:ascii="Cambria" w:hAnsi="Cambria"/>
        </w:rPr>
        <w:t xml:space="preserve"> your understanding of the topic at hand.</w:t>
      </w:r>
    </w:p>
    <w:p w14:paraId="064CB52E" w14:textId="77777777" w:rsidR="007150FD" w:rsidRDefault="007150FD" w:rsidP="005D0501"/>
    <w:p w14:paraId="47CF63AD" w14:textId="77777777" w:rsidR="007150FD" w:rsidRDefault="001740ED" w:rsidP="007150FD">
      <w:pPr>
        <w:pStyle w:val="Heading2"/>
      </w:pPr>
      <w:bookmarkStart w:id="16" w:name="_Toc372274943"/>
      <w:r>
        <w:t>Preparing for Class</w:t>
      </w:r>
      <w:bookmarkEnd w:id="16"/>
    </w:p>
    <w:p w14:paraId="7A2FC600" w14:textId="77777777" w:rsidR="007150FD" w:rsidRPr="001740ED" w:rsidRDefault="007150FD" w:rsidP="007150FD">
      <w:pPr>
        <w:rPr>
          <w:rFonts w:ascii="Cambria" w:hAnsi="Cambria"/>
        </w:rPr>
      </w:pPr>
      <w:r w:rsidRPr="001740ED">
        <w:rPr>
          <w:rFonts w:ascii="Cambria" w:hAnsi="Cambria"/>
        </w:rPr>
        <w:t>Another important part of being successful is how you handle your time outside of class hours</w:t>
      </w:r>
      <w:r w:rsidR="00FF61D6" w:rsidRPr="001740ED">
        <w:rPr>
          <w:rFonts w:ascii="Cambria" w:hAnsi="Cambria"/>
        </w:rPr>
        <w:t xml:space="preserve">. Before every lecture, you should check your syllabus for what area will be covered and read over it just a little bit so you are not hearing the information for the first time in class. </w:t>
      </w:r>
      <w:r w:rsidR="00AD7E52" w:rsidRPr="001740ED">
        <w:rPr>
          <w:rFonts w:ascii="Cambria" w:hAnsi="Cambria"/>
        </w:rPr>
        <w:t>You should also make sure to do every homework assignment given out. It is important to at least look over the assignment the first day, and then complete it before it is due.</w:t>
      </w:r>
    </w:p>
    <w:p w14:paraId="15CBEC42" w14:textId="77777777" w:rsidR="00AD7E52" w:rsidRDefault="00AD7E52" w:rsidP="007150FD"/>
    <w:p w14:paraId="4B335600" w14:textId="77777777" w:rsidR="00AD7E52" w:rsidRDefault="001740ED" w:rsidP="00AD7E52">
      <w:pPr>
        <w:pStyle w:val="Heading2"/>
      </w:pPr>
      <w:bookmarkStart w:id="17" w:name="_Toc372274944"/>
      <w:r>
        <w:t>Studying</w:t>
      </w:r>
      <w:bookmarkEnd w:id="17"/>
    </w:p>
    <w:p w14:paraId="0B77166B" w14:textId="77777777" w:rsidR="00AD7E52" w:rsidRPr="001740ED" w:rsidRDefault="00AD7E52" w:rsidP="00AD7E52">
      <w:pPr>
        <w:spacing w:after="0"/>
        <w:rPr>
          <w:rFonts w:ascii="Cambria" w:hAnsi="Cambria"/>
        </w:rPr>
      </w:pPr>
      <w:r w:rsidRPr="001740ED">
        <w:rPr>
          <w:rFonts w:ascii="Cambria" w:hAnsi="Cambria"/>
        </w:rPr>
        <w:t>Tests will generally be a large part of your grade, so you need to make sure you have prepared for them. Here are a few methods you can use:</w:t>
      </w:r>
    </w:p>
    <w:p w14:paraId="72A3C73B" w14:textId="77777777" w:rsidR="00AD7E52" w:rsidRPr="001740ED" w:rsidRDefault="001740ED" w:rsidP="00AD7E52">
      <w:pPr>
        <w:pStyle w:val="ListParagraph"/>
        <w:numPr>
          <w:ilvl w:val="0"/>
          <w:numId w:val="1"/>
        </w:numPr>
        <w:rPr>
          <w:rFonts w:ascii="Cambria" w:hAnsi="Cambria"/>
        </w:rPr>
      </w:pPr>
      <w:r>
        <w:rPr>
          <w:rFonts w:ascii="Cambria" w:hAnsi="Cambria"/>
        </w:rPr>
        <w:t>Re-read</w:t>
      </w:r>
      <w:r w:rsidRPr="001740ED">
        <w:rPr>
          <w:rFonts w:ascii="Cambria" w:hAnsi="Cambria"/>
        </w:rPr>
        <w:t xml:space="preserve"> your notes</w:t>
      </w:r>
    </w:p>
    <w:p w14:paraId="101F23C3" w14:textId="77777777" w:rsidR="00AD7E52" w:rsidRPr="001740ED" w:rsidRDefault="00AD7E52" w:rsidP="00AD7E52">
      <w:pPr>
        <w:pStyle w:val="ListParagraph"/>
        <w:numPr>
          <w:ilvl w:val="0"/>
          <w:numId w:val="1"/>
        </w:numPr>
        <w:rPr>
          <w:rFonts w:ascii="Cambria" w:hAnsi="Cambria"/>
        </w:rPr>
      </w:pPr>
      <w:r w:rsidRPr="001740ED">
        <w:rPr>
          <w:rFonts w:ascii="Cambria" w:hAnsi="Cambria"/>
        </w:rPr>
        <w:t>Creat</w:t>
      </w:r>
      <w:r w:rsidR="001740ED">
        <w:rPr>
          <w:rFonts w:ascii="Cambria" w:hAnsi="Cambria"/>
        </w:rPr>
        <w:t>e</w:t>
      </w:r>
      <w:r w:rsidR="001740ED" w:rsidRPr="001740ED">
        <w:rPr>
          <w:rFonts w:ascii="Cambria" w:hAnsi="Cambria"/>
        </w:rPr>
        <w:t xml:space="preserve"> flash cards from your notes</w:t>
      </w:r>
    </w:p>
    <w:p w14:paraId="15ABB719" w14:textId="77777777" w:rsidR="001740ED" w:rsidRPr="001740ED" w:rsidRDefault="001740ED" w:rsidP="00AD7E52">
      <w:pPr>
        <w:pStyle w:val="ListParagraph"/>
        <w:numPr>
          <w:ilvl w:val="0"/>
          <w:numId w:val="1"/>
        </w:numPr>
        <w:rPr>
          <w:rFonts w:ascii="Cambria" w:hAnsi="Cambria"/>
        </w:rPr>
      </w:pPr>
      <w:r>
        <w:rPr>
          <w:rFonts w:ascii="Cambria" w:hAnsi="Cambria"/>
        </w:rPr>
        <w:t>Find</w:t>
      </w:r>
      <w:r w:rsidR="00AD7E52" w:rsidRPr="001740ED">
        <w:rPr>
          <w:rFonts w:ascii="Cambria" w:hAnsi="Cambria"/>
        </w:rPr>
        <w:t xml:space="preserve"> a group from your class </w:t>
      </w:r>
      <w:r w:rsidRPr="001740ED">
        <w:rPr>
          <w:rFonts w:ascii="Cambria" w:hAnsi="Cambria"/>
        </w:rPr>
        <w:t>with which to study</w:t>
      </w:r>
    </w:p>
    <w:p w14:paraId="779C09F4" w14:textId="77777777" w:rsidR="00255412" w:rsidRPr="001740ED" w:rsidRDefault="00255412" w:rsidP="00AD7E52">
      <w:pPr>
        <w:pStyle w:val="ListParagraph"/>
        <w:numPr>
          <w:ilvl w:val="0"/>
          <w:numId w:val="1"/>
        </w:numPr>
        <w:rPr>
          <w:rFonts w:ascii="Cambria" w:hAnsi="Cambria"/>
        </w:rPr>
      </w:pPr>
      <w:r w:rsidRPr="001740ED">
        <w:rPr>
          <w:rFonts w:ascii="Cambria" w:hAnsi="Cambria"/>
        </w:rPr>
        <w:t>Put together a regular study guide</w:t>
      </w:r>
    </w:p>
    <w:p w14:paraId="3836C79B" w14:textId="77777777" w:rsidR="00AD7E52" w:rsidRPr="001740ED" w:rsidRDefault="00AD7E52" w:rsidP="00AD7E52">
      <w:pPr>
        <w:pStyle w:val="ListParagraph"/>
        <w:numPr>
          <w:ilvl w:val="0"/>
          <w:numId w:val="1"/>
        </w:numPr>
        <w:rPr>
          <w:rFonts w:ascii="Cambria" w:hAnsi="Cambria"/>
        </w:rPr>
      </w:pPr>
      <w:r w:rsidRPr="001740ED">
        <w:rPr>
          <w:rFonts w:ascii="Cambria" w:hAnsi="Cambria"/>
        </w:rPr>
        <w:t>Look over major topics covered</w:t>
      </w:r>
    </w:p>
    <w:p w14:paraId="289469CA" w14:textId="77777777" w:rsidR="00AD7E52" w:rsidRPr="001740ED" w:rsidRDefault="00AD7E52" w:rsidP="00AD7E52">
      <w:pPr>
        <w:pStyle w:val="ListParagraph"/>
        <w:numPr>
          <w:ilvl w:val="0"/>
          <w:numId w:val="1"/>
        </w:numPr>
        <w:rPr>
          <w:rFonts w:ascii="Cambria" w:hAnsi="Cambria"/>
        </w:rPr>
      </w:pPr>
      <w:r w:rsidRPr="001740ED">
        <w:rPr>
          <w:rFonts w:ascii="Cambria" w:hAnsi="Cambria"/>
        </w:rPr>
        <w:t xml:space="preserve">Ask the professor about anything </w:t>
      </w:r>
      <w:r w:rsidR="001740ED" w:rsidRPr="001740ED">
        <w:rPr>
          <w:rFonts w:ascii="Cambria" w:hAnsi="Cambria"/>
        </w:rPr>
        <w:t>of which you are unsure</w:t>
      </w:r>
    </w:p>
    <w:p w14:paraId="60AB341C" w14:textId="77777777" w:rsidR="00AD7E52" w:rsidRPr="001740ED" w:rsidRDefault="00AD7E52" w:rsidP="00AD7E52">
      <w:pPr>
        <w:pStyle w:val="ListParagraph"/>
        <w:numPr>
          <w:ilvl w:val="0"/>
          <w:numId w:val="1"/>
        </w:numPr>
        <w:rPr>
          <w:rFonts w:ascii="Cambria" w:hAnsi="Cambria"/>
        </w:rPr>
      </w:pPr>
      <w:r w:rsidRPr="001740ED">
        <w:rPr>
          <w:rFonts w:ascii="Cambria" w:hAnsi="Cambria"/>
        </w:rPr>
        <w:t>Consult with TAs</w:t>
      </w:r>
      <w:r w:rsidR="001740ED" w:rsidRPr="001740ED">
        <w:rPr>
          <w:rFonts w:ascii="Cambria" w:hAnsi="Cambria"/>
        </w:rPr>
        <w:t xml:space="preserve"> </w:t>
      </w:r>
      <w:r w:rsidRPr="001740ED">
        <w:rPr>
          <w:rFonts w:ascii="Cambria" w:hAnsi="Cambria"/>
        </w:rPr>
        <w:t>(Teaching Assistants) about material</w:t>
      </w:r>
    </w:p>
    <w:p w14:paraId="22FB0C30" w14:textId="77777777" w:rsidR="00AD7E52" w:rsidRPr="001740ED" w:rsidRDefault="004A0611" w:rsidP="00AD7E52">
      <w:pPr>
        <w:rPr>
          <w:rFonts w:ascii="Cambria" w:hAnsi="Cambria"/>
        </w:rPr>
      </w:pPr>
      <w:r w:rsidRPr="001740ED">
        <w:rPr>
          <w:rFonts w:ascii="Cambria" w:hAnsi="Cambria"/>
        </w:rPr>
        <w:t>Utilizing the</w:t>
      </w:r>
      <w:r w:rsidR="00AD7E52" w:rsidRPr="001740ED">
        <w:rPr>
          <w:rFonts w:ascii="Cambria" w:hAnsi="Cambria"/>
        </w:rPr>
        <w:t xml:space="preserve"> </w:t>
      </w:r>
      <w:r w:rsidRPr="001740ED">
        <w:rPr>
          <w:rFonts w:ascii="Cambria" w:hAnsi="Cambria"/>
        </w:rPr>
        <w:t>above methods can guarantee a good performance on any exam you will have.</w:t>
      </w:r>
    </w:p>
    <w:p w14:paraId="140F4423" w14:textId="77777777" w:rsidR="00255412" w:rsidRDefault="00255412" w:rsidP="00255412"/>
    <w:p w14:paraId="28B5BD1F" w14:textId="77777777" w:rsidR="00255412" w:rsidRDefault="001740ED" w:rsidP="00255412">
      <w:pPr>
        <w:pStyle w:val="Heading2"/>
      </w:pPr>
      <w:bookmarkStart w:id="18" w:name="_Toc372274945"/>
      <w:r>
        <w:t>Tutoring</w:t>
      </w:r>
      <w:bookmarkEnd w:id="18"/>
    </w:p>
    <w:p w14:paraId="5F250FE6" w14:textId="77777777" w:rsidR="000B31BB" w:rsidRPr="001740ED" w:rsidRDefault="000B31BB" w:rsidP="000B31BB">
      <w:pPr>
        <w:rPr>
          <w:rFonts w:ascii="Cambria" w:hAnsi="Cambria"/>
        </w:rPr>
      </w:pPr>
      <w:r w:rsidRPr="001740ED">
        <w:rPr>
          <w:rFonts w:ascii="Cambria" w:hAnsi="Cambria"/>
        </w:rPr>
        <w:t xml:space="preserve">If you find that you are struggling at any point, there are resources available to students to aid you additionally. Tutors are employees of the university and are there to help you with anything you need. Making use of them can prove invaluable in times of struggle. Outside tutors are also available but can cost extra money. </w:t>
      </w:r>
      <w:r w:rsidR="001740ED" w:rsidRPr="001740ED">
        <w:rPr>
          <w:rFonts w:ascii="Cambria" w:hAnsi="Cambria"/>
        </w:rPr>
        <w:t>The History program at UNT has a help center specifically for students enrolled in history classes.</w:t>
      </w:r>
    </w:p>
    <w:p w14:paraId="2BDFC8E4" w14:textId="77777777" w:rsidR="001740ED" w:rsidRPr="001740ED" w:rsidRDefault="001740ED" w:rsidP="001740ED">
      <w:pPr>
        <w:pStyle w:val="Heading3"/>
      </w:pPr>
      <w:bookmarkStart w:id="19" w:name="_Toc372274946"/>
      <w:r w:rsidRPr="001740ED">
        <w:t>History Help Center</w:t>
      </w:r>
      <w:bookmarkEnd w:id="19"/>
    </w:p>
    <w:p w14:paraId="432AA09B" w14:textId="77777777" w:rsidR="001740ED" w:rsidRPr="001740ED" w:rsidRDefault="001740ED" w:rsidP="001740ED">
      <w:pPr>
        <w:contextualSpacing/>
        <w:rPr>
          <w:rFonts w:ascii="Cambria" w:hAnsi="Cambria"/>
        </w:rPr>
      </w:pPr>
      <w:r w:rsidRPr="001740ED">
        <w:rPr>
          <w:rFonts w:ascii="Cambria" w:hAnsi="Cambria"/>
        </w:rPr>
        <w:t>Wooten Hall 220</w:t>
      </w:r>
    </w:p>
    <w:p w14:paraId="5560229D" w14:textId="77777777" w:rsidR="001740ED" w:rsidRPr="001740ED" w:rsidRDefault="001740ED" w:rsidP="001740ED">
      <w:pPr>
        <w:contextualSpacing/>
        <w:rPr>
          <w:rFonts w:ascii="Cambria" w:hAnsi="Cambria"/>
        </w:rPr>
      </w:pPr>
      <w:r w:rsidRPr="001740ED">
        <w:rPr>
          <w:rFonts w:ascii="Cambria" w:hAnsi="Cambria"/>
        </w:rPr>
        <w:t>(940) 565-4772</w:t>
      </w:r>
    </w:p>
    <w:p w14:paraId="641CC5BD" w14:textId="77777777" w:rsidR="001740ED" w:rsidRDefault="001740ED" w:rsidP="001740ED">
      <w:pPr>
        <w:contextualSpacing/>
      </w:pPr>
    </w:p>
    <w:p w14:paraId="3EDAC24C" w14:textId="77777777" w:rsidR="001740ED" w:rsidRDefault="001740ED" w:rsidP="001740ED">
      <w:pPr>
        <w:pStyle w:val="Heading2"/>
      </w:pPr>
      <w:bookmarkStart w:id="20" w:name="_Toc372274947"/>
      <w:r>
        <w:t>Online Resources</w:t>
      </w:r>
      <w:bookmarkEnd w:id="20"/>
    </w:p>
    <w:p w14:paraId="695CA0E5" w14:textId="77777777" w:rsidR="001740ED" w:rsidRDefault="001740ED" w:rsidP="001740ED">
      <w:pPr>
        <w:rPr>
          <w:rFonts w:ascii="Cambria" w:hAnsi="Cambria"/>
        </w:rPr>
      </w:pPr>
      <w:r>
        <w:rPr>
          <w:rFonts w:ascii="Cambria" w:hAnsi="Cambria"/>
        </w:rPr>
        <w:t>There are some great resources for making history more interesting and fresh.</w:t>
      </w:r>
    </w:p>
    <w:p w14:paraId="21954F61" w14:textId="77777777" w:rsidR="001740ED" w:rsidRDefault="001740ED" w:rsidP="001740ED">
      <w:pPr>
        <w:pStyle w:val="Heading3"/>
      </w:pPr>
      <w:bookmarkStart w:id="21" w:name="_Toc372274948"/>
      <w:r>
        <w:t>Crash Course</w:t>
      </w:r>
      <w:bookmarkEnd w:id="21"/>
    </w:p>
    <w:p w14:paraId="7812FC13" w14:textId="77777777" w:rsidR="001740ED" w:rsidRPr="001740ED" w:rsidRDefault="001740ED" w:rsidP="001740ED">
      <w:pPr>
        <w:rPr>
          <w:rFonts w:ascii="Cambria" w:hAnsi="Cambria"/>
        </w:rPr>
      </w:pPr>
      <w:r>
        <w:rPr>
          <w:rFonts w:ascii="Cambria" w:hAnsi="Cambria"/>
        </w:rPr>
        <w:t xml:space="preserve">This </w:t>
      </w:r>
      <w:proofErr w:type="spellStart"/>
      <w:r>
        <w:rPr>
          <w:rFonts w:ascii="Cambria" w:hAnsi="Cambria"/>
        </w:rPr>
        <w:t>Vlog</w:t>
      </w:r>
      <w:proofErr w:type="spellEnd"/>
      <w:r>
        <w:rPr>
          <w:rFonts w:ascii="Cambria" w:hAnsi="Cambria"/>
        </w:rPr>
        <w:t xml:space="preserve"> Brother </w:t>
      </w:r>
      <w:proofErr w:type="spellStart"/>
      <w:r>
        <w:rPr>
          <w:rFonts w:ascii="Cambria" w:hAnsi="Cambria"/>
        </w:rPr>
        <w:t>Youtube</w:t>
      </w:r>
      <w:proofErr w:type="spellEnd"/>
      <w:r>
        <w:rPr>
          <w:rFonts w:ascii="Cambria" w:hAnsi="Cambria"/>
        </w:rPr>
        <w:t xml:space="preserve"> channel has an amazing array of videos, from chemistry to literature. They particularly have 2 playlists that would be useful for history students: World History and US History. John Green’s fast-paced, amusingly animated web shorts about history bring famous characters to life and are arranged in chronological order, making them easy to peruse.</w:t>
      </w:r>
    </w:p>
    <w:p w14:paraId="0B5D5BD1" w14:textId="77777777" w:rsidR="00255412" w:rsidRPr="00934B7F" w:rsidRDefault="00255412" w:rsidP="00255412"/>
    <w:p w14:paraId="17981E98" w14:textId="77777777" w:rsidR="00FF61D6" w:rsidRDefault="00FF61D6" w:rsidP="007150FD"/>
    <w:p w14:paraId="41DA7380" w14:textId="77777777" w:rsidR="00FF61D6" w:rsidRPr="007150FD" w:rsidRDefault="00FF61D6" w:rsidP="007150FD"/>
    <w:p w14:paraId="748DDDDF" w14:textId="77777777" w:rsidR="005D0501" w:rsidRDefault="005D0501" w:rsidP="0051214D"/>
    <w:p w14:paraId="0185B531" w14:textId="77777777" w:rsidR="004A0611" w:rsidRDefault="005D0501" w:rsidP="004A0611">
      <w:r>
        <w:t xml:space="preserve"> </w:t>
      </w:r>
    </w:p>
    <w:p w14:paraId="0184D1FA" w14:textId="77777777" w:rsidR="004A0611" w:rsidRDefault="004A0611" w:rsidP="004A0611"/>
    <w:p w14:paraId="5F7807A3" w14:textId="77777777" w:rsidR="004A0611" w:rsidRDefault="004A0611" w:rsidP="004A0611"/>
    <w:p w14:paraId="1AC9D6D0" w14:textId="77777777" w:rsidR="0051214D" w:rsidRDefault="0051214D" w:rsidP="0051214D"/>
    <w:p w14:paraId="4C42A594" w14:textId="77777777" w:rsidR="0051214D" w:rsidRPr="0051214D" w:rsidRDefault="0051214D" w:rsidP="0051214D">
      <w:pPr>
        <w:sectPr w:rsidR="0051214D" w:rsidRPr="0051214D" w:rsidSect="0051214D">
          <w:headerReference w:type="default" r:id="rId13"/>
          <w:type w:val="oddPage"/>
          <w:pgSz w:w="12240" w:h="15840" w:code="1"/>
          <w:pgMar w:top="1440" w:right="1440" w:bottom="1440" w:left="1440" w:header="720" w:footer="720" w:gutter="0"/>
          <w:pgNumType w:start="3"/>
          <w:cols w:space="720"/>
          <w:docGrid w:linePitch="360"/>
        </w:sectPr>
      </w:pPr>
    </w:p>
    <w:p w14:paraId="33D70B90" w14:textId="77777777" w:rsidR="007C1E83" w:rsidRDefault="007C1E83" w:rsidP="007C1E83">
      <w:pPr>
        <w:sectPr w:rsidR="007C1E83" w:rsidSect="004E5A63">
          <w:headerReference w:type="default" r:id="rId14"/>
          <w:type w:val="oddPage"/>
          <w:pgSz w:w="12240" w:h="15840" w:code="1"/>
          <w:pgMar w:top="1440" w:right="1440" w:bottom="1440" w:left="1440" w:header="720" w:footer="720" w:gutter="0"/>
          <w:cols w:space="720"/>
          <w:docGrid w:linePitch="360"/>
        </w:sectPr>
      </w:pPr>
      <w:r>
        <w:lastRenderedPageBreak/>
        <w:t>FLY CHAPTER 2</w:t>
      </w:r>
    </w:p>
    <w:p w14:paraId="5BE36342" w14:textId="77777777" w:rsidR="001740ED" w:rsidRDefault="001740ED" w:rsidP="001740ED">
      <w:pPr>
        <w:pStyle w:val="Heading1"/>
      </w:pPr>
      <w:bookmarkStart w:id="22" w:name="_Toc372274949"/>
      <w:r>
        <w:lastRenderedPageBreak/>
        <w:t>Studying for College Math &amp; Physics Courses</w:t>
      </w:r>
      <w:bookmarkEnd w:id="22"/>
    </w:p>
    <w:p w14:paraId="3D63D3E9" w14:textId="77777777" w:rsidR="001740ED" w:rsidRDefault="001740ED" w:rsidP="001740ED">
      <w:pPr>
        <w:rPr>
          <w:b/>
        </w:rPr>
      </w:pPr>
    </w:p>
    <w:p w14:paraId="39C571EE" w14:textId="77777777" w:rsidR="002A7540" w:rsidRDefault="002A7540" w:rsidP="002A7540">
      <w:pPr>
        <w:pStyle w:val="Heading2"/>
      </w:pPr>
      <w:bookmarkStart w:id="23" w:name="_Toc372274950"/>
      <w:r>
        <w:t>Introduction</w:t>
      </w:r>
      <w:bookmarkEnd w:id="23"/>
    </w:p>
    <w:p w14:paraId="66B07A98" w14:textId="77777777" w:rsidR="002A7540" w:rsidRPr="002A7540" w:rsidRDefault="002A7540" w:rsidP="002A7540">
      <w:pPr>
        <w:rPr>
          <w:rFonts w:ascii="Cambria" w:hAnsi="Cambria"/>
        </w:rPr>
      </w:pPr>
      <w:r>
        <w:rPr>
          <w:rFonts w:ascii="Cambria" w:hAnsi="Cambria"/>
        </w:rPr>
        <w:t xml:space="preserve">Although math and physics courses have a reputation for being difficult, with proper time management and good study habits, they become much more manageable and fun. Following these steps will help you accomplish many great things in your math and physics courses, and show you just how enjoyable they can be. </w:t>
      </w:r>
    </w:p>
    <w:p w14:paraId="1B5C0FD5" w14:textId="77777777" w:rsidR="001740ED" w:rsidRDefault="001740ED" w:rsidP="001740ED">
      <w:pPr>
        <w:pStyle w:val="Heading2"/>
      </w:pPr>
      <w:bookmarkStart w:id="24" w:name="_Toc372274951"/>
      <w:r>
        <w:t>What You Need</w:t>
      </w:r>
      <w:bookmarkEnd w:id="24"/>
    </w:p>
    <w:p w14:paraId="35D82676" w14:textId="77777777" w:rsidR="001740ED" w:rsidRPr="002A7540" w:rsidRDefault="001740ED" w:rsidP="001740ED">
      <w:pPr>
        <w:pStyle w:val="ListParagraph"/>
        <w:numPr>
          <w:ilvl w:val="0"/>
          <w:numId w:val="5"/>
        </w:numPr>
        <w:spacing w:after="0"/>
        <w:rPr>
          <w:rFonts w:ascii="Cambria" w:hAnsi="Cambria"/>
        </w:rPr>
      </w:pPr>
      <w:r w:rsidRPr="002A7540">
        <w:rPr>
          <w:rFonts w:ascii="Cambria" w:hAnsi="Cambria"/>
        </w:rPr>
        <w:t>Pencil</w:t>
      </w:r>
    </w:p>
    <w:p w14:paraId="40484CAB" w14:textId="77777777" w:rsidR="001740ED" w:rsidRPr="002A7540" w:rsidRDefault="001740ED" w:rsidP="001740ED">
      <w:pPr>
        <w:pStyle w:val="ListParagraph"/>
        <w:numPr>
          <w:ilvl w:val="0"/>
          <w:numId w:val="5"/>
        </w:numPr>
        <w:spacing w:after="0"/>
        <w:rPr>
          <w:rFonts w:ascii="Cambria" w:hAnsi="Cambria"/>
        </w:rPr>
      </w:pPr>
      <w:r w:rsidRPr="002A7540">
        <w:rPr>
          <w:rFonts w:ascii="Cambria" w:hAnsi="Cambria"/>
        </w:rPr>
        <w:t>Calculator</w:t>
      </w:r>
    </w:p>
    <w:p w14:paraId="30B200C2" w14:textId="77777777" w:rsidR="001740ED" w:rsidRPr="002A7540" w:rsidRDefault="001740ED" w:rsidP="001740ED">
      <w:pPr>
        <w:pStyle w:val="ListParagraph"/>
        <w:numPr>
          <w:ilvl w:val="0"/>
          <w:numId w:val="5"/>
        </w:numPr>
        <w:spacing w:after="0"/>
        <w:rPr>
          <w:rFonts w:ascii="Cambria" w:hAnsi="Cambria"/>
        </w:rPr>
      </w:pPr>
      <w:r w:rsidRPr="002A7540">
        <w:rPr>
          <w:rFonts w:ascii="Cambria" w:hAnsi="Cambria"/>
        </w:rPr>
        <w:t>Notebook</w:t>
      </w:r>
    </w:p>
    <w:p w14:paraId="37D3D4A4" w14:textId="77777777" w:rsidR="001740ED" w:rsidRPr="002A7540" w:rsidRDefault="001740ED" w:rsidP="001740ED">
      <w:pPr>
        <w:pStyle w:val="ListParagraph"/>
        <w:numPr>
          <w:ilvl w:val="0"/>
          <w:numId w:val="5"/>
        </w:numPr>
        <w:spacing w:after="0"/>
        <w:rPr>
          <w:rFonts w:ascii="Cambria" w:hAnsi="Cambria"/>
        </w:rPr>
      </w:pPr>
      <w:r w:rsidRPr="002A7540">
        <w:rPr>
          <w:rFonts w:ascii="Cambria" w:hAnsi="Cambria"/>
        </w:rPr>
        <w:t>Math and/or Physics Textbooks</w:t>
      </w:r>
    </w:p>
    <w:p w14:paraId="549159F7" w14:textId="77777777" w:rsidR="001740ED" w:rsidRPr="002A7540" w:rsidRDefault="001740ED" w:rsidP="001740ED">
      <w:pPr>
        <w:pStyle w:val="ListParagraph"/>
        <w:numPr>
          <w:ilvl w:val="0"/>
          <w:numId w:val="5"/>
        </w:numPr>
        <w:spacing w:after="0"/>
        <w:rPr>
          <w:rFonts w:ascii="Cambria" w:hAnsi="Cambria"/>
        </w:rPr>
      </w:pPr>
      <w:r w:rsidRPr="002A7540">
        <w:rPr>
          <w:rFonts w:ascii="Cambria" w:hAnsi="Cambria"/>
        </w:rPr>
        <w:t>Online Resources</w:t>
      </w:r>
    </w:p>
    <w:p w14:paraId="67353005" w14:textId="77777777" w:rsidR="001740ED" w:rsidRPr="002A7540" w:rsidRDefault="001740ED" w:rsidP="001740ED">
      <w:pPr>
        <w:pStyle w:val="ListParagraph"/>
        <w:numPr>
          <w:ilvl w:val="0"/>
          <w:numId w:val="5"/>
        </w:numPr>
        <w:spacing w:after="0"/>
        <w:rPr>
          <w:rFonts w:ascii="Cambria" w:hAnsi="Cambria"/>
        </w:rPr>
      </w:pPr>
      <w:r w:rsidRPr="002A7540">
        <w:rPr>
          <w:rFonts w:ascii="Cambria" w:hAnsi="Cambria"/>
        </w:rPr>
        <w:t>Water &amp; Snacks</w:t>
      </w:r>
    </w:p>
    <w:p w14:paraId="7E80211B" w14:textId="77777777" w:rsidR="001740ED" w:rsidRPr="002A7540" w:rsidRDefault="001740ED" w:rsidP="001740ED">
      <w:pPr>
        <w:pStyle w:val="ListParagraph"/>
        <w:numPr>
          <w:ilvl w:val="0"/>
          <w:numId w:val="5"/>
        </w:numPr>
        <w:spacing w:after="0"/>
        <w:rPr>
          <w:rFonts w:ascii="Cambria" w:hAnsi="Cambria"/>
        </w:rPr>
      </w:pPr>
      <w:r w:rsidRPr="002A7540">
        <w:rPr>
          <w:rFonts w:ascii="Cambria" w:hAnsi="Cambria"/>
        </w:rPr>
        <w:t>Music &amp; Headphones</w:t>
      </w:r>
    </w:p>
    <w:p w14:paraId="1482FB3A" w14:textId="77777777" w:rsidR="001740ED" w:rsidRDefault="001740ED" w:rsidP="001740ED"/>
    <w:p w14:paraId="7FECA1A1" w14:textId="77777777" w:rsidR="001740ED" w:rsidRDefault="001740ED" w:rsidP="001740ED">
      <w:pPr>
        <w:pStyle w:val="Heading2"/>
      </w:pPr>
      <w:bookmarkStart w:id="25" w:name="_Toc372274952"/>
      <w:r>
        <w:t>First Steps</w:t>
      </w:r>
      <w:bookmarkEnd w:id="25"/>
    </w:p>
    <w:p w14:paraId="34019B38" w14:textId="77777777" w:rsidR="001740ED" w:rsidRPr="002A7540" w:rsidRDefault="001740ED" w:rsidP="001740ED">
      <w:pPr>
        <w:rPr>
          <w:rFonts w:ascii="Cambria" w:hAnsi="Cambria"/>
        </w:rPr>
      </w:pPr>
      <w:r w:rsidRPr="002A7540">
        <w:rPr>
          <w:rFonts w:ascii="Cambria" w:hAnsi="Cambria"/>
        </w:rPr>
        <w:t>Attend every lecture and recitation. Recitations are particularly important because the professors or TAs often go over homework problems and answer questions. This is especially useful in very large classes, where students may not get much time to talk with professors. If the professor teaches in a style that is not conducive to the way you learn, visit the TAs during office hours to ask questions.</w:t>
      </w:r>
    </w:p>
    <w:p w14:paraId="3CAC8564" w14:textId="77777777" w:rsidR="001740ED" w:rsidRPr="002A7540" w:rsidRDefault="001740ED" w:rsidP="001740ED">
      <w:pPr>
        <w:rPr>
          <w:rFonts w:ascii="Cambria" w:hAnsi="Cambria"/>
        </w:rPr>
      </w:pPr>
    </w:p>
    <w:p w14:paraId="41862332" w14:textId="77777777" w:rsidR="001740ED" w:rsidRDefault="001740ED" w:rsidP="001740ED">
      <w:pPr>
        <w:pStyle w:val="Heading2"/>
      </w:pPr>
      <w:bookmarkStart w:id="26" w:name="_Toc372274953"/>
      <w:r>
        <w:t>In Class</w:t>
      </w:r>
      <w:bookmarkEnd w:id="26"/>
    </w:p>
    <w:p w14:paraId="52011525" w14:textId="77777777" w:rsidR="001740ED" w:rsidRPr="002A7540" w:rsidRDefault="001740ED" w:rsidP="001740ED">
      <w:pPr>
        <w:rPr>
          <w:rFonts w:ascii="Cambria" w:hAnsi="Cambria"/>
        </w:rPr>
      </w:pPr>
      <w:r w:rsidRPr="002A7540">
        <w:rPr>
          <w:rFonts w:ascii="Cambria" w:hAnsi="Cambria"/>
        </w:rPr>
        <w:t xml:space="preserve">Take notes in class. In math and physics courses, a large portion of the class is spent working problems. Make sure to work these problems with the professor, taking note of areas that are especially tricky and of hard to grasp concepts. If you feel sufficiently comfortable with a type of problem, test yourself by trying to complete it before the professor does. </w:t>
      </w:r>
    </w:p>
    <w:p w14:paraId="0E95206F" w14:textId="77777777" w:rsidR="001740ED" w:rsidRDefault="001740ED" w:rsidP="001740ED"/>
    <w:p w14:paraId="0A09FCB2" w14:textId="77777777" w:rsidR="001740ED" w:rsidRPr="002A7540" w:rsidRDefault="001740ED" w:rsidP="001740ED">
      <w:pPr>
        <w:rPr>
          <w:rFonts w:ascii="Cambria" w:hAnsi="Cambria"/>
        </w:rPr>
      </w:pPr>
      <w:r w:rsidRPr="002A7540">
        <w:rPr>
          <w:rFonts w:ascii="Cambria" w:hAnsi="Cambria"/>
        </w:rPr>
        <w:t xml:space="preserve">Professors often point out areas that they feel are crucial to the understanding of the course. These almost always show up on tests, so listen for them. If you have a question, do not be afraid to ask it. Professors usually enjoy when a student shows enough interest in a course to ask questions. They are there to help you understand. </w:t>
      </w:r>
    </w:p>
    <w:p w14:paraId="3C2FFF3F" w14:textId="77777777" w:rsidR="001740ED" w:rsidRPr="002A7540" w:rsidRDefault="001740ED" w:rsidP="001740ED">
      <w:pPr>
        <w:rPr>
          <w:rFonts w:ascii="Cambria" w:hAnsi="Cambria"/>
        </w:rPr>
      </w:pPr>
    </w:p>
    <w:p w14:paraId="185FF1C6" w14:textId="77777777" w:rsidR="001740ED" w:rsidRDefault="001740ED" w:rsidP="001740ED">
      <w:pPr>
        <w:pStyle w:val="Heading2"/>
      </w:pPr>
      <w:bookmarkStart w:id="27" w:name="_Toc372274954"/>
      <w:r>
        <w:t>Studying</w:t>
      </w:r>
      <w:bookmarkEnd w:id="27"/>
    </w:p>
    <w:p w14:paraId="33CB0342" w14:textId="77777777" w:rsidR="001740ED" w:rsidRPr="002A7540" w:rsidRDefault="001740ED" w:rsidP="001740ED">
      <w:pPr>
        <w:rPr>
          <w:rFonts w:ascii="Cambria" w:hAnsi="Cambria"/>
        </w:rPr>
      </w:pPr>
      <w:r w:rsidRPr="002A7540">
        <w:rPr>
          <w:rFonts w:ascii="Cambria" w:hAnsi="Cambria"/>
        </w:rPr>
        <w:t xml:space="preserve">The only truly effective way to study math or physics is to work problems. Make sure to do assigned homework, even if the teacher does not take it up. In a testing situation nerves can </w:t>
      </w:r>
      <w:r w:rsidRPr="002A7540">
        <w:rPr>
          <w:rFonts w:ascii="Cambria" w:hAnsi="Cambria"/>
        </w:rPr>
        <w:lastRenderedPageBreak/>
        <w:t xml:space="preserve">get in the way of memory, and if you haven’t studied enough you can forget how to do problems that you thought were easy.  </w:t>
      </w:r>
    </w:p>
    <w:p w14:paraId="0E48DC03" w14:textId="77777777" w:rsidR="001740ED" w:rsidRPr="002A7540" w:rsidRDefault="001740ED" w:rsidP="001740ED">
      <w:pPr>
        <w:rPr>
          <w:rFonts w:ascii="Cambria" w:hAnsi="Cambria"/>
        </w:rPr>
      </w:pPr>
    </w:p>
    <w:p w14:paraId="1C2D1B2F" w14:textId="77777777" w:rsidR="001740ED" w:rsidRPr="002A7540" w:rsidRDefault="001740ED" w:rsidP="001740ED">
      <w:pPr>
        <w:rPr>
          <w:rFonts w:ascii="Cambria" w:hAnsi="Cambria"/>
        </w:rPr>
      </w:pPr>
      <w:r w:rsidRPr="002A7540">
        <w:rPr>
          <w:rFonts w:ascii="Cambria" w:hAnsi="Cambria"/>
        </w:rPr>
        <w:t>One of the best ways to study is to work a problem, and then immediately check it to see if it is correct (often, the back of the textbook will contain answers to odd or even numbered problems). If it is not correct, the answer provides a point from which to work back until you feel completely solid with the way the problem is worked. You can then test your knowledge of the concept with another, similar problem. This method also helps to pinpoint any areas where simple mistakes could be made.</w:t>
      </w:r>
    </w:p>
    <w:p w14:paraId="0978A77B" w14:textId="77777777" w:rsidR="001740ED" w:rsidRPr="002A7540" w:rsidRDefault="001740ED" w:rsidP="001740ED">
      <w:pPr>
        <w:rPr>
          <w:rFonts w:ascii="Cambria" w:hAnsi="Cambria"/>
        </w:rPr>
      </w:pPr>
    </w:p>
    <w:p w14:paraId="74BDBF25" w14:textId="77777777" w:rsidR="001740ED" w:rsidRDefault="001740ED" w:rsidP="001740ED">
      <w:pPr>
        <w:rPr>
          <w:rFonts w:ascii="Cambria" w:hAnsi="Cambria"/>
        </w:rPr>
      </w:pPr>
      <w:r w:rsidRPr="002A7540">
        <w:rPr>
          <w:rFonts w:ascii="Cambria" w:hAnsi="Cambria"/>
        </w:rPr>
        <w:t>Sometimes the assigned homework isn’t enough to form complete ease with a concept. In this case, online resources are invaluable. Many textbooks have online resources, and links are usually found in the problem sections of chapters. The most useful thing about these resources is that they contain problems with answers. Some of these even have worked out problems so if one is giving you a lot of trouble, you can go through it step by step to see where your errors are.</w:t>
      </w:r>
    </w:p>
    <w:p w14:paraId="2E5AE7C0" w14:textId="77777777" w:rsidR="002A7540" w:rsidRPr="002A7540" w:rsidRDefault="002A7540" w:rsidP="001740ED">
      <w:pPr>
        <w:rPr>
          <w:rFonts w:ascii="Cambria" w:hAnsi="Cambria"/>
        </w:rPr>
      </w:pPr>
      <w:r>
        <w:rPr>
          <w:rFonts w:ascii="Cambria" w:hAnsi="Cambria"/>
        </w:rPr>
        <w:t xml:space="preserve">If a word problem is giving you lots of trouble, remember to try drawing it out. The drawing does not need to be fancy, but anything that gives you a better grasp of the elements of your problem will help. </w:t>
      </w:r>
    </w:p>
    <w:p w14:paraId="70798D95" w14:textId="77777777" w:rsidR="001740ED" w:rsidRDefault="001740ED" w:rsidP="001740ED"/>
    <w:p w14:paraId="02398F5C" w14:textId="77777777" w:rsidR="001740ED" w:rsidRDefault="001740ED" w:rsidP="001740ED">
      <w:pPr>
        <w:pStyle w:val="Heading3"/>
      </w:pPr>
      <w:bookmarkStart w:id="28" w:name="_Toc372274955"/>
      <w:r>
        <w:t>Tutoring</w:t>
      </w:r>
      <w:bookmarkEnd w:id="28"/>
    </w:p>
    <w:p w14:paraId="753D6435" w14:textId="77777777" w:rsidR="001740ED" w:rsidRDefault="001740ED" w:rsidP="001740ED">
      <w:r w:rsidRPr="002A7540">
        <w:rPr>
          <w:rFonts w:ascii="Cambria" w:hAnsi="Cambria"/>
        </w:rPr>
        <w:t>If there’s a complicated concept, or if you’re still unsure of how a certain type of problem is worked, the best course of action is to go to the Math and Physics Tutor Labs. The student fees labs from math and physics classes fund these labs, so be sure to take advantage of them if you need help</w:t>
      </w:r>
      <w:r>
        <w:t>.</w:t>
      </w:r>
    </w:p>
    <w:p w14:paraId="4F3A3067" w14:textId="77777777" w:rsidR="001740ED" w:rsidRDefault="001740ED" w:rsidP="001740ED">
      <w:pPr>
        <w:pStyle w:val="Heading3"/>
      </w:pPr>
      <w:bookmarkStart w:id="29" w:name="_Toc372274956"/>
      <w:r>
        <w:t>Math Tutor Lab – Fall ‘13</w:t>
      </w:r>
      <w:bookmarkEnd w:id="29"/>
    </w:p>
    <w:p w14:paraId="065FC699" w14:textId="77777777" w:rsidR="001740ED" w:rsidRPr="002A7540" w:rsidRDefault="001740ED" w:rsidP="001740ED">
      <w:pPr>
        <w:rPr>
          <w:rFonts w:ascii="Cambria" w:hAnsi="Cambria"/>
        </w:rPr>
      </w:pPr>
      <w:r w:rsidRPr="002A7540">
        <w:rPr>
          <w:rFonts w:ascii="Cambria" w:hAnsi="Cambria"/>
        </w:rPr>
        <w:t>GAB 440</w:t>
      </w:r>
    </w:p>
    <w:p w14:paraId="235293A1" w14:textId="77777777" w:rsidR="001740ED" w:rsidRPr="002A7540" w:rsidRDefault="001740ED" w:rsidP="001740ED">
      <w:pPr>
        <w:rPr>
          <w:rFonts w:ascii="Cambria" w:hAnsi="Cambria"/>
        </w:rPr>
      </w:pPr>
      <w:r w:rsidRPr="002A7540">
        <w:rPr>
          <w:rFonts w:ascii="Cambria" w:hAnsi="Cambria"/>
        </w:rPr>
        <w:t>Monday through Thursday: 7:00am – 8:00pm</w:t>
      </w:r>
    </w:p>
    <w:p w14:paraId="31F65C3C" w14:textId="77777777" w:rsidR="001740ED" w:rsidRPr="002A7540" w:rsidRDefault="001740ED" w:rsidP="001740ED">
      <w:pPr>
        <w:rPr>
          <w:rFonts w:ascii="Cambria" w:hAnsi="Cambria"/>
        </w:rPr>
      </w:pPr>
      <w:r w:rsidRPr="002A7540">
        <w:rPr>
          <w:rFonts w:ascii="Cambria" w:hAnsi="Cambria"/>
        </w:rPr>
        <w:t>Friday: 7:00am – 4:00pm</w:t>
      </w:r>
    </w:p>
    <w:p w14:paraId="533D2DFB" w14:textId="77777777" w:rsidR="001740ED" w:rsidRPr="002A7540" w:rsidRDefault="001740ED" w:rsidP="001740ED">
      <w:pPr>
        <w:rPr>
          <w:rFonts w:ascii="Cambria" w:hAnsi="Cambria"/>
        </w:rPr>
      </w:pPr>
      <w:r w:rsidRPr="002A7540">
        <w:rPr>
          <w:rFonts w:ascii="Cambria" w:hAnsi="Cambria"/>
        </w:rPr>
        <w:t>Saturday: 12:00pm – 4:00pm</w:t>
      </w:r>
    </w:p>
    <w:p w14:paraId="6D19DB42" w14:textId="77777777" w:rsidR="001740ED" w:rsidRDefault="001740ED" w:rsidP="001740ED"/>
    <w:p w14:paraId="13FD7475" w14:textId="77777777" w:rsidR="001740ED" w:rsidRDefault="001740ED" w:rsidP="001740ED">
      <w:pPr>
        <w:pStyle w:val="Heading3"/>
      </w:pPr>
      <w:bookmarkStart w:id="30" w:name="_Toc372274957"/>
      <w:r>
        <w:t>Physics Instructional Center – Fall ‘13</w:t>
      </w:r>
      <w:bookmarkEnd w:id="30"/>
    </w:p>
    <w:p w14:paraId="7D695B2E" w14:textId="77777777" w:rsidR="001740ED" w:rsidRPr="002A7540" w:rsidRDefault="001740ED" w:rsidP="001740ED">
      <w:pPr>
        <w:rPr>
          <w:rFonts w:ascii="Cambria" w:hAnsi="Cambria"/>
        </w:rPr>
      </w:pPr>
      <w:r w:rsidRPr="002A7540">
        <w:rPr>
          <w:rFonts w:ascii="Cambria" w:hAnsi="Cambria"/>
        </w:rPr>
        <w:t>PHYS 209</w:t>
      </w:r>
    </w:p>
    <w:p w14:paraId="4DDBFA22" w14:textId="77777777" w:rsidR="001740ED" w:rsidRPr="002A7540" w:rsidRDefault="001740ED" w:rsidP="001740ED">
      <w:pPr>
        <w:rPr>
          <w:rFonts w:ascii="Cambria" w:hAnsi="Cambria"/>
        </w:rPr>
      </w:pPr>
      <w:r w:rsidRPr="002A7540">
        <w:rPr>
          <w:rFonts w:ascii="Cambria" w:hAnsi="Cambria"/>
        </w:rPr>
        <w:t>Monday &amp; Tuesday: 10:00am – 5:00pm</w:t>
      </w:r>
    </w:p>
    <w:p w14:paraId="0B17BF19" w14:textId="77777777" w:rsidR="001740ED" w:rsidRPr="002A7540" w:rsidRDefault="001740ED" w:rsidP="001740ED">
      <w:pPr>
        <w:rPr>
          <w:rFonts w:ascii="Cambria" w:hAnsi="Cambria"/>
        </w:rPr>
      </w:pPr>
      <w:r w:rsidRPr="002A7540">
        <w:rPr>
          <w:rFonts w:ascii="Cambria" w:hAnsi="Cambria"/>
        </w:rPr>
        <w:t>Wednesday &amp; Thursday: 10:00am – 8:00pm</w:t>
      </w:r>
    </w:p>
    <w:p w14:paraId="290AE645" w14:textId="77777777" w:rsidR="001740ED" w:rsidRPr="002A7540" w:rsidRDefault="001740ED" w:rsidP="001740ED">
      <w:pPr>
        <w:rPr>
          <w:rFonts w:ascii="Cambria" w:hAnsi="Cambria"/>
        </w:rPr>
      </w:pPr>
      <w:r w:rsidRPr="002A7540">
        <w:rPr>
          <w:rFonts w:ascii="Cambria" w:hAnsi="Cambria"/>
        </w:rPr>
        <w:t>Friday: 10:00am – 4:00pm</w:t>
      </w:r>
    </w:p>
    <w:p w14:paraId="2230A3C9" w14:textId="77777777" w:rsidR="001740ED" w:rsidRDefault="001740ED" w:rsidP="001740ED"/>
    <w:p w14:paraId="3F080AC5" w14:textId="77777777" w:rsidR="001740ED" w:rsidRDefault="001740ED" w:rsidP="001740ED">
      <w:pPr>
        <w:pStyle w:val="Heading2"/>
      </w:pPr>
      <w:bookmarkStart w:id="31" w:name="_Toc372274958"/>
      <w:r>
        <w:t>Online Resources</w:t>
      </w:r>
      <w:bookmarkEnd w:id="31"/>
    </w:p>
    <w:p w14:paraId="3291FC9C" w14:textId="77777777" w:rsidR="001740ED" w:rsidRPr="002A7540" w:rsidRDefault="001740ED" w:rsidP="001740ED">
      <w:pPr>
        <w:rPr>
          <w:rFonts w:ascii="Cambria" w:hAnsi="Cambria"/>
        </w:rPr>
      </w:pPr>
      <w:r w:rsidRPr="002A7540">
        <w:rPr>
          <w:rFonts w:ascii="Cambria" w:hAnsi="Cambria"/>
        </w:rPr>
        <w:t>There are some great resources for broadening your understanding of math and physics. The best thing is that, unlike your textbook, these are all free.</w:t>
      </w:r>
    </w:p>
    <w:p w14:paraId="2594CCBB" w14:textId="77777777" w:rsidR="001740ED" w:rsidRDefault="001740ED" w:rsidP="001740ED">
      <w:pPr>
        <w:pStyle w:val="Heading3"/>
      </w:pPr>
      <w:bookmarkStart w:id="32" w:name="_Toc372274959"/>
      <w:r>
        <w:t>KhanAcademy.org</w:t>
      </w:r>
      <w:bookmarkEnd w:id="32"/>
    </w:p>
    <w:p w14:paraId="587EF687" w14:textId="77777777" w:rsidR="001740ED" w:rsidRPr="002A7540" w:rsidRDefault="001740ED" w:rsidP="001740ED">
      <w:pPr>
        <w:rPr>
          <w:rFonts w:ascii="Cambria" w:hAnsi="Cambria"/>
        </w:rPr>
      </w:pPr>
      <w:r w:rsidRPr="002A7540">
        <w:rPr>
          <w:rFonts w:ascii="Cambria" w:hAnsi="Cambria"/>
        </w:rPr>
        <w:t>This site hosts numerous videos for many different aspects of math and science. While the main focus of the site is for high school students, there is plenty to learn for college students, particularly those taking their first math or science courses in a while.  The website has a fun, video game feel to it and the videos incorporate plenty of visuals.</w:t>
      </w:r>
    </w:p>
    <w:p w14:paraId="19C475A8" w14:textId="77777777" w:rsidR="001740ED" w:rsidRDefault="001740ED" w:rsidP="001740ED">
      <w:pPr>
        <w:pStyle w:val="Heading3"/>
      </w:pPr>
      <w:bookmarkStart w:id="33" w:name="_Toc372274960"/>
      <w:r>
        <w:t>Minute Physics</w:t>
      </w:r>
      <w:bookmarkEnd w:id="33"/>
    </w:p>
    <w:p w14:paraId="20E274FE" w14:textId="77777777" w:rsidR="001740ED" w:rsidRPr="002A7540" w:rsidRDefault="001740ED" w:rsidP="001740ED">
      <w:pPr>
        <w:rPr>
          <w:rFonts w:ascii="Cambria" w:hAnsi="Cambria"/>
        </w:rPr>
      </w:pPr>
      <w:r w:rsidRPr="002A7540">
        <w:rPr>
          <w:rFonts w:ascii="Cambria" w:hAnsi="Cambria"/>
        </w:rPr>
        <w:t xml:space="preserve">This educational </w:t>
      </w:r>
      <w:proofErr w:type="spellStart"/>
      <w:r w:rsidRPr="002A7540">
        <w:rPr>
          <w:rFonts w:ascii="Cambria" w:hAnsi="Cambria"/>
        </w:rPr>
        <w:t>Youtube</w:t>
      </w:r>
      <w:proofErr w:type="spellEnd"/>
      <w:r w:rsidRPr="002A7540">
        <w:rPr>
          <w:rFonts w:ascii="Cambria" w:hAnsi="Cambria"/>
        </w:rPr>
        <w:t xml:space="preserve"> channel is made up of 1 minute stick figure cartoon videos about physics concepts. </w:t>
      </w:r>
    </w:p>
    <w:p w14:paraId="2AAEE846" w14:textId="77777777" w:rsidR="001740ED" w:rsidRDefault="001740ED" w:rsidP="001740ED">
      <w:pPr>
        <w:pStyle w:val="Heading3"/>
      </w:pPr>
      <w:bookmarkStart w:id="34" w:name="_Toc372274961"/>
      <w:proofErr w:type="spellStart"/>
      <w:r>
        <w:t>ViHart</w:t>
      </w:r>
      <w:bookmarkEnd w:id="34"/>
      <w:proofErr w:type="spellEnd"/>
    </w:p>
    <w:p w14:paraId="1311A185" w14:textId="77777777" w:rsidR="001740ED" w:rsidRPr="002A7540" w:rsidRDefault="001740ED" w:rsidP="001740ED">
      <w:pPr>
        <w:rPr>
          <w:rFonts w:ascii="Cambria" w:hAnsi="Cambria"/>
        </w:rPr>
      </w:pPr>
      <w:r w:rsidRPr="002A7540">
        <w:rPr>
          <w:rFonts w:ascii="Cambria" w:hAnsi="Cambria"/>
        </w:rPr>
        <w:t xml:space="preserve">Another educational </w:t>
      </w:r>
      <w:proofErr w:type="spellStart"/>
      <w:r w:rsidRPr="002A7540">
        <w:rPr>
          <w:rFonts w:ascii="Cambria" w:hAnsi="Cambria"/>
        </w:rPr>
        <w:t>Youtube</w:t>
      </w:r>
      <w:proofErr w:type="spellEnd"/>
      <w:r w:rsidRPr="002A7540">
        <w:rPr>
          <w:rFonts w:ascii="Cambria" w:hAnsi="Cambria"/>
        </w:rPr>
        <w:t xml:space="preserve"> channel, </w:t>
      </w:r>
      <w:proofErr w:type="spellStart"/>
      <w:r w:rsidRPr="002A7540">
        <w:rPr>
          <w:rFonts w:ascii="Cambria" w:hAnsi="Cambria"/>
        </w:rPr>
        <w:t>ViHart</w:t>
      </w:r>
      <w:proofErr w:type="spellEnd"/>
      <w:r w:rsidRPr="002A7540">
        <w:rPr>
          <w:rFonts w:ascii="Cambria" w:hAnsi="Cambria"/>
        </w:rPr>
        <w:t xml:space="preserve"> makes fast-paced, doodling videos that evolve into fascinating mathematical concepts based on her doodles.</w:t>
      </w:r>
    </w:p>
    <w:p w14:paraId="266E27DC" w14:textId="77777777" w:rsidR="001A7320" w:rsidRDefault="001A7320" w:rsidP="001A7320"/>
    <w:p w14:paraId="6AFBF3C4" w14:textId="77777777" w:rsidR="001A7320" w:rsidRPr="001A7320" w:rsidRDefault="001A7320" w:rsidP="001A7320">
      <w:pPr>
        <w:sectPr w:rsidR="001A7320" w:rsidRPr="001A7320" w:rsidSect="004E5A63">
          <w:headerReference w:type="default" r:id="rId15"/>
          <w:type w:val="oddPage"/>
          <w:pgSz w:w="12240" w:h="15840" w:code="1"/>
          <w:pgMar w:top="1440" w:right="1440" w:bottom="1440" w:left="1440" w:header="720" w:footer="720" w:gutter="0"/>
          <w:cols w:space="720"/>
          <w:docGrid w:linePitch="360"/>
        </w:sectPr>
      </w:pPr>
    </w:p>
    <w:p w14:paraId="5EC3A607" w14:textId="77777777" w:rsidR="007C1E83" w:rsidRDefault="007C1E83" w:rsidP="007C1E83">
      <w:pPr>
        <w:sectPr w:rsidR="007C1E83" w:rsidSect="004E5A63">
          <w:headerReference w:type="default" r:id="rId16"/>
          <w:type w:val="oddPage"/>
          <w:pgSz w:w="12240" w:h="15840" w:code="1"/>
          <w:pgMar w:top="1440" w:right="1440" w:bottom="1440" w:left="1440" w:header="720" w:footer="720" w:gutter="0"/>
          <w:cols w:space="720"/>
          <w:docGrid w:linePitch="360"/>
        </w:sectPr>
      </w:pPr>
      <w:r>
        <w:lastRenderedPageBreak/>
        <w:t>FLY CHAPTER 3</w:t>
      </w:r>
    </w:p>
    <w:p w14:paraId="12C55641" w14:textId="77777777" w:rsidR="004E5A63" w:rsidRDefault="007C1E83" w:rsidP="007C1E83">
      <w:pPr>
        <w:pStyle w:val="Heading1"/>
      </w:pPr>
      <w:bookmarkStart w:id="35" w:name="_Toc372274962"/>
      <w:r>
        <w:lastRenderedPageBreak/>
        <w:t>CHAPTER 3</w:t>
      </w:r>
      <w:bookmarkEnd w:id="35"/>
    </w:p>
    <w:p w14:paraId="378AAAD2" w14:textId="77777777" w:rsidR="007C1E83" w:rsidRDefault="007C1E83" w:rsidP="007C1E83"/>
    <w:p w14:paraId="5DC7FE66" w14:textId="77777777" w:rsidR="001A7320" w:rsidRDefault="001A7320" w:rsidP="001A7320">
      <w:pPr>
        <w:pStyle w:val="Heading2"/>
      </w:pPr>
      <w:bookmarkStart w:id="36" w:name="_Toc372274963"/>
      <w:r>
        <w:t>Video provides</w:t>
      </w:r>
      <w:bookmarkEnd w:id="36"/>
      <w:r>
        <w:t xml:space="preserve"> </w:t>
      </w:r>
    </w:p>
    <w:p w14:paraId="5C776D2A" w14:textId="77777777" w:rsidR="001A7320" w:rsidRDefault="001A7320" w:rsidP="007C1E83">
      <w:r>
        <w:t>a powerful way to help you prove your point. When you click Online Video, you can paste in the embed code for the video you want to add. You can also type a keyword to search online for the video that best fits your document.</w:t>
      </w:r>
    </w:p>
    <w:p w14:paraId="6CA3C37D" w14:textId="77777777" w:rsidR="001A7320" w:rsidRDefault="001A7320" w:rsidP="007C1E83">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618F8D71" w14:textId="77777777" w:rsidR="001A7320" w:rsidRDefault="001A7320" w:rsidP="007C1E83">
      <w:r>
        <w:t>Themes and styles also help keep your document coordinated. When you click Design and choose a new Theme, the pictures, charts, and SmartArt graphics change to match your new theme. When you apply styles, your headings change to match the new theme.</w:t>
      </w:r>
    </w:p>
    <w:p w14:paraId="5B320BC7" w14:textId="77777777" w:rsidR="001A7320" w:rsidRDefault="001A7320" w:rsidP="007C1E83">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29FAC86E" w14:textId="77777777" w:rsidR="001A7320" w:rsidRDefault="001A7320" w:rsidP="007C1E83">
      <w:r>
        <w:t>Reading is easier, too, in the new Reading view. You can collapse parts of the document and focus on the text you want. If you need to stop reading before you reach the end, Word remembers where you left off - even on another device.</w:t>
      </w:r>
    </w:p>
    <w:p w14:paraId="14E7F676" w14:textId="77777777" w:rsidR="001A7320" w:rsidRDefault="001A7320" w:rsidP="007C1E83">
      <w:r>
        <w:t>Video provides a powerful way to help you prove your point. When you click Online Video, you can paste in the embed code for the video you want to add. You can also type a keyword to search online for the video that best fits your document.</w:t>
      </w:r>
    </w:p>
    <w:p w14:paraId="21E6BFD2" w14:textId="77777777" w:rsidR="001A7320" w:rsidRDefault="001A7320" w:rsidP="007C1E83">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2C59A28C" w14:textId="77777777" w:rsidR="001A7320" w:rsidRDefault="001A7320" w:rsidP="007C1E83">
      <w:r>
        <w:t>Themes and styles also help keep your document coordinated. When you click Design and choose a new Theme, the pictures, charts, and SmartArt graphics change to match your new theme. When you apply styles, your headings change to match the new theme.</w:t>
      </w:r>
    </w:p>
    <w:p w14:paraId="05BDA4BD" w14:textId="77777777" w:rsidR="001A7320" w:rsidRDefault="001A7320" w:rsidP="007C1E83">
      <w:r>
        <w:lastRenderedPageBreak/>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57658BE6" w14:textId="77777777" w:rsidR="001A7320" w:rsidRDefault="001A7320" w:rsidP="007C1E83">
      <w:r>
        <w:t>Reading is easier, too, in the new Reading view. You can collapse parts of the document and focus on the text you want. If you need to stop reading before you reach the end, Word remembers where you left off - even on another device.</w:t>
      </w:r>
    </w:p>
    <w:p w14:paraId="6DB4DAF5" w14:textId="77777777" w:rsidR="001A7320" w:rsidRDefault="001A7320" w:rsidP="007C1E83">
      <w:r>
        <w:t>Video provides a powerful way to help you prove your point. When you click Online Video, you can paste in the embed code for the video you want to add. You can also type a keyword to search online for the video that best fits your document.</w:t>
      </w:r>
    </w:p>
    <w:p w14:paraId="4E40D221" w14:textId="77777777" w:rsidR="001A7320" w:rsidRDefault="001A7320" w:rsidP="007C1E83">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27CA0FD6" w14:textId="77777777" w:rsidR="001A7320" w:rsidRDefault="001A7320" w:rsidP="001A7320">
      <w:pPr>
        <w:pStyle w:val="Heading2"/>
      </w:pPr>
      <w:bookmarkStart w:id="37" w:name="_Toc372274964"/>
      <w:r>
        <w:t>Themes and styles</w:t>
      </w:r>
      <w:bookmarkEnd w:id="37"/>
      <w:r>
        <w:t xml:space="preserve"> </w:t>
      </w:r>
    </w:p>
    <w:p w14:paraId="0DCE4209" w14:textId="77777777" w:rsidR="001A7320" w:rsidRDefault="001A7320" w:rsidP="007C1E83">
      <w:r>
        <w:t>also help keep your document coordinated. When you click Design and choose a new Theme, the pictures, charts, and SmartArt graphics change to match your new theme. When you apply styles, your headings change to match the new theme.</w:t>
      </w:r>
    </w:p>
    <w:p w14:paraId="3CC81D13" w14:textId="77777777" w:rsidR="001A7320" w:rsidRDefault="001A7320" w:rsidP="007C1E83">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64103884" w14:textId="77777777" w:rsidR="001A7320" w:rsidRDefault="001A7320" w:rsidP="007C1E83">
      <w:r>
        <w:t>Reading is easier, too, in the new Reading view. You can collapse parts of the document and focus on the text you want. If you need to stop reading before you reach the end, Word remembers where you left off - even on another device.</w:t>
      </w:r>
    </w:p>
    <w:p w14:paraId="5D551F41" w14:textId="77777777" w:rsidR="001A7320" w:rsidRDefault="001A7320" w:rsidP="007C1E83">
      <w:r>
        <w:t>Video provides a powerful way to help you prove your point. When you click Online Video, you can paste in the embed code for the video you want to add. You can also type a keyword to search online for the video that best fits your document.</w:t>
      </w:r>
    </w:p>
    <w:p w14:paraId="259CF1C2" w14:textId="77777777" w:rsidR="001A7320" w:rsidRDefault="001A7320" w:rsidP="007C1E83">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10F35D98" w14:textId="77777777" w:rsidR="001A7320" w:rsidRDefault="001A7320" w:rsidP="007C1E83">
      <w:r>
        <w:lastRenderedPageBreak/>
        <w:t>Themes and styles also help keep your document coordinated. When you click Design and choose a new Theme, the pictures, charts, and SmartArt graphics change to match your new theme. When you apply styles, your headings change to match the new theme.</w:t>
      </w:r>
    </w:p>
    <w:p w14:paraId="635A59F2" w14:textId="77777777" w:rsidR="001A7320" w:rsidRDefault="001A7320" w:rsidP="007C1E83">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1C398EEE" w14:textId="77777777" w:rsidR="001A7320" w:rsidRDefault="001A7320" w:rsidP="007C1E83">
      <w:r>
        <w:t>Reading is easier, too, in the new Reading view. You can collapse parts of the document and focus on the text you want. If you need to stop reading before you reach the end, Word remembers where you left off - even on another device.</w:t>
      </w:r>
    </w:p>
    <w:p w14:paraId="672CF728" w14:textId="77777777" w:rsidR="001A7320" w:rsidRDefault="001A7320" w:rsidP="007C1E83">
      <w:r>
        <w:t>Video provides a powerful way to help you prove your point. When you click Online Video, you can paste in the embed code for the video you want to add. You can also type a keyword to search online for the video that best fits your document.</w:t>
      </w:r>
    </w:p>
    <w:p w14:paraId="4312AA4C" w14:textId="77777777" w:rsidR="001A7320" w:rsidRDefault="001A7320" w:rsidP="007C1E83">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3E1C0D9C" w14:textId="77777777" w:rsidR="001A7320" w:rsidRDefault="001A7320" w:rsidP="007C1E83">
      <w:r>
        <w:t>Themes and styles also help keep your document coordinated. When you click Design and choose a new Theme, the pictures, charts, and SmartArt graphics change to match your new theme. When you apply styles, your headings change to match the new theme.</w:t>
      </w:r>
    </w:p>
    <w:p w14:paraId="5542F801" w14:textId="77777777" w:rsidR="001A7320" w:rsidRDefault="001A7320" w:rsidP="007C1E83">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05313282" w14:textId="77777777" w:rsidR="001A7320" w:rsidRDefault="001A7320" w:rsidP="007C1E83">
      <w:r>
        <w:t>Reading is easier, too, in the new Reading view. You can collapse parts of the document and focus on the text you want. If you need to stop reading before you reach the end, Word remembers where you left off - even on another device.</w:t>
      </w:r>
    </w:p>
    <w:p w14:paraId="4B6B472B" w14:textId="77777777" w:rsidR="001A7320" w:rsidRDefault="001A7320" w:rsidP="007C1E83">
      <w:r>
        <w:t>Video provides a powerful way to help you prove your point. When you click Online Video, you can paste in the embed code for the video you want to add. You can also type a keyword to search online for the video that best fits your document.</w:t>
      </w:r>
    </w:p>
    <w:p w14:paraId="6D962152" w14:textId="77777777" w:rsidR="001A7320" w:rsidRDefault="001A7320" w:rsidP="007C1E83">
      <w:r>
        <w:t xml:space="preserve">To make your document look professionally produced, Word provides header, footer, cover page, and text box designs that complement each </w:t>
      </w:r>
      <w:r>
        <w:lastRenderedPageBreak/>
        <w:t>other. For example, you can add a matching cover page, header, and sidebar. Click Insert and then choose the elements you want from the different galleries.</w:t>
      </w:r>
    </w:p>
    <w:p w14:paraId="33894BCA" w14:textId="77777777" w:rsidR="001A7320" w:rsidRDefault="001A7320" w:rsidP="007C1E83">
      <w:r>
        <w:t>Themes and styles also help keep your document coordinated. When you click Design and choose a new Theme, the pictures, charts, and SmartArt graphics change to match your new theme. When you apply styles, your headings change to match the new theme.</w:t>
      </w:r>
    </w:p>
    <w:p w14:paraId="352D47BF" w14:textId="77777777" w:rsidR="001A7320" w:rsidRDefault="001A7320" w:rsidP="007C1E83">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2526292E" w14:textId="77777777" w:rsidR="001A7320" w:rsidRDefault="001A7320" w:rsidP="007C1E83">
      <w:r>
        <w:t>Reading is easier, too, in the new Reading view. You can collapse parts of the document and focus on the text you want. If you need to stop reading before you reach the end, Word remembers where you left off - even on another device.</w:t>
      </w:r>
    </w:p>
    <w:p w14:paraId="4406856E" w14:textId="77777777" w:rsidR="001A7320" w:rsidRDefault="001A7320" w:rsidP="007C1E83">
      <w:r>
        <w:t>Video provides a powerful way to help you prove your point. When you click Online Video, you can paste in the embed code for the video you want to add. You can also type a keyword to search online for the video that best fits your document.</w:t>
      </w:r>
    </w:p>
    <w:p w14:paraId="49399DE2" w14:textId="77777777" w:rsidR="001A7320" w:rsidRDefault="001A7320" w:rsidP="007C1E83">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426AC789" w14:textId="77777777" w:rsidR="001A7320" w:rsidRDefault="001A7320" w:rsidP="007C1E83">
      <w:r>
        <w:t>Themes and styles also help keep your document coordinated. When you click Design and choose a new Theme, the pictures, charts, and SmartArt graphics change to match your new theme. When you apply styles, your headings change to match the new theme.</w:t>
      </w:r>
    </w:p>
    <w:p w14:paraId="1575A3D8" w14:textId="77777777" w:rsidR="001A7320" w:rsidRDefault="001A7320" w:rsidP="007C1E83">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5D1B5D79" w14:textId="77777777" w:rsidR="001A7320" w:rsidRDefault="001A7320" w:rsidP="007C1E83">
      <w:r>
        <w:t>Reading is easier, too, in the new Reading view. You can collapse parts of the document and focus on the text you want. If you need to stop reading before you reach the end, Word remembers where you left off - even on another device.</w:t>
      </w:r>
    </w:p>
    <w:p w14:paraId="7DDDDA26" w14:textId="77777777" w:rsidR="001A7320" w:rsidRDefault="001A7320" w:rsidP="007C1E83">
      <w:r>
        <w:t xml:space="preserve">Video provides a powerful way to help you prove your point. When you click Online Video, you can paste in the embed code for the video you want to </w:t>
      </w:r>
      <w:r>
        <w:lastRenderedPageBreak/>
        <w:t>add. You can also type a keyword to search online for the video that best fits your document.</w:t>
      </w:r>
    </w:p>
    <w:p w14:paraId="4306D2EC" w14:textId="77777777" w:rsidR="001A7320" w:rsidRDefault="001A7320" w:rsidP="007C1E83">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77D68FF5" w14:textId="77777777" w:rsidR="001A7320" w:rsidRDefault="001A7320" w:rsidP="007C1E83">
      <w:r>
        <w:t>Themes and styles also help keep your document coordinated. When you click Design and choose a new Theme, the pictures, charts, and SmartArt graphics change to match your new theme. When you apply styles, your headings change to match the new theme.</w:t>
      </w:r>
    </w:p>
    <w:p w14:paraId="7D5D9D3D" w14:textId="77777777" w:rsidR="001A7320" w:rsidRDefault="001A7320" w:rsidP="007C1E83">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0B663B74" w14:textId="77777777" w:rsidR="001A7320" w:rsidRDefault="001A7320" w:rsidP="007C1E83">
      <w:r>
        <w:t>Reading is easier, too, in the new Reading view. You can collapse parts of the document and focus on the text you want. If you need to stop reading before you reach the end, Word remembers where you left off - even on another device.</w:t>
      </w:r>
    </w:p>
    <w:p w14:paraId="6C038237" w14:textId="77777777" w:rsidR="001A7320" w:rsidRDefault="001A7320" w:rsidP="007C1E83"/>
    <w:p w14:paraId="5DA77735" w14:textId="77777777" w:rsidR="001A7320" w:rsidRDefault="001A7320" w:rsidP="007C1E83">
      <w:pPr>
        <w:sectPr w:rsidR="001A7320" w:rsidSect="004E5A63">
          <w:headerReference w:type="default" r:id="rId17"/>
          <w:type w:val="oddPage"/>
          <w:pgSz w:w="12240" w:h="15840" w:code="1"/>
          <w:pgMar w:top="1440" w:right="1440" w:bottom="1440" w:left="1440" w:header="720" w:footer="720" w:gutter="0"/>
          <w:cols w:space="720"/>
          <w:docGrid w:linePitch="360"/>
        </w:sectPr>
      </w:pPr>
    </w:p>
    <w:p w14:paraId="7C951693" w14:textId="1B4F949D" w:rsidR="007C1E83" w:rsidRPr="00CF1A46" w:rsidRDefault="0081123E" w:rsidP="002C7550">
      <w:pPr>
        <w:sectPr w:rsidR="007C1E83" w:rsidRPr="00CF1A46" w:rsidSect="004E5A63">
          <w:headerReference w:type="default" r:id="rId18"/>
          <w:type w:val="oddPage"/>
          <w:pgSz w:w="12240" w:h="15840" w:code="1"/>
          <w:pgMar w:top="1440" w:right="1440" w:bottom="1440" w:left="1440" w:header="720" w:footer="720" w:gutter="0"/>
          <w:cols w:space="720"/>
          <w:docGrid w:linePitch="360"/>
        </w:sectPr>
      </w:pPr>
      <w:r w:rsidRPr="00CF1A46">
        <w:rPr>
          <w:noProof/>
          <w:lang w:eastAsia="zh-CN"/>
        </w:rPr>
        <w:lastRenderedPageBreak/>
        <mc:AlternateContent>
          <mc:Choice Requires="wps">
            <w:drawing>
              <wp:anchor distT="0" distB="0" distL="91440" distR="91440" simplePos="0" relativeHeight="251659264" behindDoc="1" locked="0" layoutInCell="1" allowOverlap="1" wp14:anchorId="6453F37C" wp14:editId="771BDD84">
                <wp:simplePos x="0" y="0"/>
                <wp:positionH relativeFrom="margin">
                  <wp:align>left</wp:align>
                </wp:positionH>
                <wp:positionV relativeFrom="line">
                  <wp:posOffset>914400</wp:posOffset>
                </wp:positionV>
                <wp:extent cx="5962650" cy="6524625"/>
                <wp:effectExtent l="0" t="0" r="0" b="0"/>
                <wp:wrapTight wrapText="bothSides">
                  <wp:wrapPolygon edited="0">
                    <wp:start x="0" y="189"/>
                    <wp:lineTo x="0" y="21379"/>
                    <wp:lineTo x="21531" y="21379"/>
                    <wp:lineTo x="21531" y="189"/>
                    <wp:lineTo x="0" y="189"/>
                  </wp:wrapPolygon>
                </wp:wrapTight>
                <wp:docPr id="42" name="Text Box 42"/>
                <wp:cNvGraphicFramePr/>
                <a:graphic xmlns:a="http://schemas.openxmlformats.org/drawingml/2006/main">
                  <a:graphicData uri="http://schemas.microsoft.com/office/word/2010/wordprocessingShape">
                    <wps:wsp>
                      <wps:cNvSpPr txBox="1"/>
                      <wps:spPr>
                        <a:xfrm>
                          <a:off x="0" y="0"/>
                          <a:ext cx="5962650" cy="6524625"/>
                        </a:xfrm>
                        <a:prstGeom prst="rect">
                          <a:avLst/>
                        </a:prstGeom>
                        <a:noFill/>
                        <a:ln w="6350">
                          <a:noFill/>
                        </a:ln>
                        <a:effectLst/>
                      </wps:spPr>
                      <wps:txbx>
                        <w:txbxContent>
                          <w:p w14:paraId="1B3E3BD0" w14:textId="2FA88F91" w:rsidR="0081123E" w:rsidRDefault="0081123E" w:rsidP="0081123E">
                            <w:pPr>
                              <w:pStyle w:val="Quote"/>
                              <w:pBdr>
                                <w:top w:val="single" w:sz="48" w:space="16" w:color="5B9BD5" w:themeColor="accent1"/>
                                <w:bottom w:val="single" w:sz="48" w:space="8" w:color="5B9BD5" w:themeColor="accent1"/>
                              </w:pBdr>
                              <w:spacing w:line="300" w:lineRule="auto"/>
                              <w:jc w:val="center"/>
                              <w:rPr>
                                <w:rFonts w:eastAsiaTheme="minorHAnsi"/>
                                <w:color w:val="5B9BD5" w:themeColor="accent1"/>
                                <w:sz w:val="21"/>
                              </w:rPr>
                            </w:pPr>
                            <w:bookmarkStart w:id="38" w:name="_GoBack"/>
                            <w:r>
                              <w:rPr>
                                <w:rFonts w:eastAsiaTheme="minorHAnsi"/>
                                <w:noProof/>
                                <w:color w:val="5B9BD5" w:themeColor="accent1"/>
                                <w:sz w:val="21"/>
                                <w:lang w:eastAsia="zh-CN"/>
                              </w:rPr>
                              <w:drawing>
                                <wp:inline distT="0" distB="0" distL="0" distR="0" wp14:anchorId="709870E2" wp14:editId="7DECD57D">
                                  <wp:extent cx="5734050" cy="5734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ck_incentive.jpg"/>
                                          <pic:cNvPicPr/>
                                        </pic:nvPicPr>
                                        <pic:blipFill>
                                          <a:blip r:embed="rId19">
                                            <a:extLst>
                                              <a:ext uri="{28A0092B-C50C-407E-A947-70E740481C1C}">
                                                <a14:useLocalDpi xmlns:a14="http://schemas.microsoft.com/office/drawing/2010/main" val="0"/>
                                              </a:ext>
                                            </a:extLst>
                                          </a:blip>
                                          <a:stretch>
                                            <a:fillRect/>
                                          </a:stretch>
                                        </pic:blipFill>
                                        <pic:spPr>
                                          <a:xfrm>
                                            <a:off x="0" y="0"/>
                                            <a:ext cx="5733106" cy="5733106"/>
                                          </a:xfrm>
                                          <a:prstGeom prst="rect">
                                            <a:avLst/>
                                          </a:prstGeom>
                                        </pic:spPr>
                                      </pic:pic>
                                    </a:graphicData>
                                  </a:graphic>
                                </wp:inline>
                              </w:drawing>
                            </w:r>
                            <w:bookmarkEnd w:id="38"/>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0;margin-top:1in;width:469.5pt;height:513.75pt;z-index:-251657216;visibility:visible;mso-wrap-style:square;mso-width-percent:0;mso-height-percent:0;mso-wrap-distance-left:7.2pt;mso-wrap-distance-top:0;mso-wrap-distance-right:7.2pt;mso-wrap-distance-bottom:0;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" filled="f" stroked="f" strokeweight=".5pt">
                <v:textbox inset="0,7.2pt,0,7.2pt">
                  <w:txbxContent>
                    <w:p w14:paraId="1B3E3BD0" w14:textId="2FA88F91" w:rsidR="0081123E" w:rsidRDefault="0081123E" w:rsidP="0081123E">
                      <w:pPr>
                        <w:pStyle w:val="Quote"/>
                        <w:pBdr>
                          <w:top w:val="single" w:sz="48" w:space="16" w:color="5B9BD5" w:themeColor="accent1"/>
                          <w:bottom w:val="single" w:sz="48" w:space="8" w:color="5B9BD5" w:themeColor="accent1"/>
                        </w:pBdr>
                        <w:spacing w:line="300" w:lineRule="auto"/>
                        <w:jc w:val="center"/>
                        <w:rPr>
                          <w:rFonts w:eastAsiaTheme="minorHAnsi"/>
                          <w:color w:val="5B9BD5" w:themeColor="accent1"/>
                          <w:sz w:val="21"/>
                        </w:rPr>
                      </w:pPr>
                      <w:bookmarkStart w:id="39" w:name="_GoBack"/>
                      <w:r>
                        <w:rPr>
                          <w:rFonts w:eastAsiaTheme="minorHAnsi"/>
                          <w:noProof/>
                          <w:color w:val="5B9BD5" w:themeColor="accent1"/>
                          <w:sz w:val="21"/>
                          <w:lang w:eastAsia="zh-CN"/>
                        </w:rPr>
                        <w:drawing>
                          <wp:inline distT="0" distB="0" distL="0" distR="0" wp14:anchorId="709870E2" wp14:editId="7DECD57D">
                            <wp:extent cx="5734050" cy="5734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ck_incentive.jpg"/>
                                    <pic:cNvPicPr/>
                                  </pic:nvPicPr>
                                  <pic:blipFill>
                                    <a:blip r:embed="rId19">
                                      <a:extLst>
                                        <a:ext uri="{28A0092B-C50C-407E-A947-70E740481C1C}">
                                          <a14:useLocalDpi xmlns:a14="http://schemas.microsoft.com/office/drawing/2010/main" val="0"/>
                                        </a:ext>
                                      </a:extLst>
                                    </a:blip>
                                    <a:stretch>
                                      <a:fillRect/>
                                    </a:stretch>
                                  </pic:blipFill>
                                  <pic:spPr>
                                    <a:xfrm>
                                      <a:off x="0" y="0"/>
                                      <a:ext cx="5733106" cy="5733106"/>
                                    </a:xfrm>
                                    <a:prstGeom prst="rect">
                                      <a:avLst/>
                                    </a:prstGeom>
                                  </pic:spPr>
                                </pic:pic>
                              </a:graphicData>
                            </a:graphic>
                          </wp:inline>
                        </w:drawing>
                      </w:r>
                      <w:bookmarkEnd w:id="39"/>
                    </w:p>
                  </w:txbxContent>
                </v:textbox>
                <w10:wrap type="tight" anchorx="margin" anchory="line"/>
              </v:shape>
            </w:pict>
          </mc:Fallback>
        </mc:AlternateContent>
      </w:r>
      <w:r w:rsidR="002C7550">
        <w:t>Fly chapter 4</w:t>
      </w:r>
    </w:p>
    <w:p w14:paraId="7E8FFBEF" w14:textId="77777777" w:rsidR="007C1E83" w:rsidRDefault="007C1E83" w:rsidP="007C1E83">
      <w:pPr>
        <w:pStyle w:val="Heading1"/>
      </w:pPr>
      <w:bookmarkStart w:id="40" w:name="_Toc372274965"/>
      <w:r>
        <w:lastRenderedPageBreak/>
        <w:t>CHAPTER 4</w:t>
      </w:r>
      <w:bookmarkEnd w:id="40"/>
    </w:p>
    <w:p w14:paraId="3E0747FA" w14:textId="386108DA" w:rsidR="008F6003" w:rsidRDefault="008F6003" w:rsidP="008F6003">
      <w:pPr>
        <w:pStyle w:val="Heading2"/>
        <w:rPr>
          <w:rFonts w:ascii="Cambria" w:hAnsi="Cambria"/>
          <w:b/>
          <w:sz w:val="24"/>
          <w:szCs w:val="24"/>
        </w:rPr>
      </w:pPr>
      <w:bookmarkStart w:id="41" w:name="_Toc372274966"/>
      <w:r>
        <w:rPr>
          <w:rFonts w:ascii="Cambria" w:hAnsi="Cambria"/>
          <w:b/>
          <w:sz w:val="24"/>
          <w:szCs w:val="24"/>
        </w:rPr>
        <w:t>Studying for English Courses</w:t>
      </w:r>
      <w:bookmarkEnd w:id="41"/>
    </w:p>
    <w:p w14:paraId="7D9D7486" w14:textId="77777777" w:rsidR="008F6003" w:rsidRPr="008F6003" w:rsidRDefault="008F6003" w:rsidP="008F6003"/>
    <w:p w14:paraId="46D3C48D" w14:textId="77777777" w:rsidR="0081123E" w:rsidRPr="0081123E" w:rsidRDefault="0081123E" w:rsidP="0081123E">
      <w:pPr>
        <w:ind w:left="360"/>
        <w:rPr>
          <w:rFonts w:ascii="Cambria" w:eastAsia="Cambria" w:hAnsi="Cambria" w:cs="Cambria"/>
          <w:szCs w:val="24"/>
        </w:rPr>
      </w:pPr>
      <w:r w:rsidRPr="0081123E">
        <w:rPr>
          <w:rFonts w:ascii="Cambria" w:eastAsia="Cambria" w:hAnsi="Cambria" w:cs="Cambria"/>
          <w:szCs w:val="24"/>
        </w:rPr>
        <w:t>This section will teach you how to study for College level English Courses.</w:t>
      </w:r>
    </w:p>
    <w:p w14:paraId="45283535" w14:textId="5BAF78CB" w:rsidR="0081123E" w:rsidRDefault="0081123E" w:rsidP="0081123E">
      <w:pPr>
        <w:pStyle w:val="Heading2"/>
        <w:rPr>
          <w:rFonts w:ascii="Cambria" w:hAnsi="Cambria"/>
          <w:b/>
          <w:sz w:val="24"/>
          <w:szCs w:val="24"/>
        </w:rPr>
      </w:pPr>
      <w:bookmarkStart w:id="42" w:name="_Toc372274967"/>
      <w:r w:rsidRPr="0081123E">
        <w:rPr>
          <w:rFonts w:ascii="Cambria" w:hAnsi="Cambria"/>
          <w:b/>
          <w:sz w:val="24"/>
          <w:szCs w:val="24"/>
        </w:rPr>
        <w:t xml:space="preserve">Expand your </w:t>
      </w:r>
      <w:r w:rsidR="008F6003">
        <w:rPr>
          <w:rFonts w:ascii="Cambria" w:hAnsi="Cambria"/>
          <w:b/>
          <w:sz w:val="24"/>
          <w:szCs w:val="24"/>
        </w:rPr>
        <w:t>Comprehension</w:t>
      </w:r>
      <w:bookmarkEnd w:id="42"/>
    </w:p>
    <w:p w14:paraId="4A272B28" w14:textId="77777777" w:rsidR="008F6003" w:rsidRPr="008F6003" w:rsidRDefault="008F6003" w:rsidP="008F6003"/>
    <w:p w14:paraId="328DFFE1" w14:textId="2AB762F6" w:rsidR="0081123E" w:rsidRPr="0081123E" w:rsidRDefault="0081123E" w:rsidP="0081123E">
      <w:pPr>
        <w:numPr>
          <w:ilvl w:val="0"/>
          <w:numId w:val="9"/>
        </w:numPr>
        <w:spacing w:after="200" w:line="276" w:lineRule="auto"/>
        <w:ind w:left="360" w:hanging="360"/>
        <w:rPr>
          <w:rFonts w:ascii="Cambria" w:eastAsia="Cambria" w:hAnsi="Cambria" w:cs="Cambria"/>
          <w:szCs w:val="24"/>
        </w:rPr>
      </w:pPr>
      <w:r w:rsidRPr="0081123E">
        <w:rPr>
          <w:rFonts w:ascii="Cambria" w:eastAsia="Cambria" w:hAnsi="Cambria" w:cs="Cambria"/>
          <w:color w:val="000000"/>
          <w:szCs w:val="24"/>
        </w:rPr>
        <w:t xml:space="preserve">Understand everything clearly in each sentence in terms of pronunciation, vocabulary and grammar.  </w:t>
      </w:r>
      <w:r w:rsidRPr="0081123E">
        <w:rPr>
          <w:rFonts w:ascii="Cambria" w:eastAsia="Cambria" w:hAnsi="Cambria" w:cs="Cambria"/>
          <w:color w:val="000000"/>
          <w:szCs w:val="24"/>
        </w:rPr>
        <w:br/>
      </w:r>
      <w:r w:rsidRPr="0081123E">
        <w:rPr>
          <w:rFonts w:ascii="Cambria" w:eastAsia="Cambria" w:hAnsi="Cambria" w:cs="Cambria"/>
          <w:szCs w:val="24"/>
        </w:rPr>
        <w:br/>
      </w:r>
      <w:r w:rsidRPr="0081123E">
        <w:rPr>
          <w:rFonts w:ascii="Cambria" w:eastAsia="Cambria" w:hAnsi="Cambria" w:cs="Cambria"/>
          <w:szCs w:val="24"/>
        </w:rPr>
        <w:tab/>
        <w:t xml:space="preserve">Use </w:t>
      </w:r>
      <w:hyperlink r:id="rId20">
        <w:r w:rsidRPr="0081123E">
          <w:rPr>
            <w:rFonts w:ascii="Cambria" w:eastAsia="Cambria" w:hAnsi="Cambria" w:cs="Cambria"/>
            <w:color w:val="0000FF"/>
            <w:szCs w:val="24"/>
            <w:u w:val="single"/>
          </w:rPr>
          <w:t>www.Dictionary.com</w:t>
        </w:r>
      </w:hyperlink>
    </w:p>
    <w:p w14:paraId="0C9E3B79" w14:textId="3C9C9482" w:rsidR="0081123E" w:rsidRPr="0081123E" w:rsidRDefault="0081123E" w:rsidP="0081123E">
      <w:pPr>
        <w:numPr>
          <w:ilvl w:val="0"/>
          <w:numId w:val="9"/>
        </w:numPr>
        <w:spacing w:after="200" w:line="276" w:lineRule="auto"/>
        <w:ind w:left="360" w:hanging="360"/>
        <w:rPr>
          <w:rFonts w:ascii="Cambria" w:eastAsia="Cambria" w:hAnsi="Cambria" w:cs="Cambria"/>
          <w:szCs w:val="24"/>
        </w:rPr>
      </w:pPr>
      <w:r w:rsidRPr="0081123E">
        <w:rPr>
          <w:rFonts w:ascii="Cambria" w:eastAsia="Cambria" w:hAnsi="Cambria" w:cs="Cambria"/>
          <w:color w:val="000000"/>
          <w:szCs w:val="24"/>
        </w:rPr>
        <w:t xml:space="preserve">Write down key words and phrases from what you’ve heard.  </w:t>
      </w:r>
      <w:r w:rsidRPr="0081123E">
        <w:rPr>
          <w:rFonts w:ascii="Cambria" w:eastAsia="Cambria" w:hAnsi="Cambria" w:cs="Cambria"/>
          <w:szCs w:val="24"/>
        </w:rPr>
        <w:br/>
      </w:r>
      <w:r w:rsidRPr="0081123E">
        <w:rPr>
          <w:rFonts w:ascii="Cambria" w:eastAsia="Cambria" w:hAnsi="Cambria" w:cs="Cambria"/>
          <w:color w:val="000000"/>
          <w:szCs w:val="24"/>
        </w:rPr>
        <w:t xml:space="preserve">Make sure that you understand the content of the dialogue as a whole. </w:t>
      </w:r>
    </w:p>
    <w:p w14:paraId="77D54562" w14:textId="7B07BCDE" w:rsidR="008F6003" w:rsidRDefault="0081123E" w:rsidP="00F43117">
      <w:pPr>
        <w:pStyle w:val="Heading2"/>
        <w:rPr>
          <w:rFonts w:ascii="Cambria" w:hAnsi="Cambria"/>
          <w:b/>
          <w:sz w:val="24"/>
          <w:szCs w:val="24"/>
        </w:rPr>
      </w:pPr>
      <w:bookmarkStart w:id="43" w:name="_Toc372274968"/>
      <w:r w:rsidRPr="0081123E">
        <w:rPr>
          <w:rFonts w:ascii="Cambria" w:hAnsi="Cambria"/>
          <w:b/>
          <w:sz w:val="24"/>
          <w:szCs w:val="24"/>
        </w:rPr>
        <w:t>Read the handbook</w:t>
      </w:r>
      <w:bookmarkEnd w:id="43"/>
    </w:p>
    <w:p w14:paraId="72E57EDD" w14:textId="77777777" w:rsidR="00F43117" w:rsidRPr="00F43117" w:rsidRDefault="00F43117" w:rsidP="00F43117"/>
    <w:p w14:paraId="23C0B526" w14:textId="77777777" w:rsidR="0081123E" w:rsidRPr="0081123E" w:rsidRDefault="0081123E" w:rsidP="0081123E">
      <w:pPr>
        <w:pStyle w:val="ListParagraph"/>
        <w:numPr>
          <w:ilvl w:val="0"/>
          <w:numId w:val="11"/>
        </w:numPr>
        <w:spacing w:after="200" w:line="276" w:lineRule="auto"/>
        <w:rPr>
          <w:rFonts w:ascii="Cambria" w:eastAsia="Cambria" w:hAnsi="Cambria" w:cs="Cambria"/>
          <w:szCs w:val="24"/>
        </w:rPr>
      </w:pPr>
      <w:r w:rsidRPr="0081123E">
        <w:rPr>
          <w:rFonts w:ascii="Cambria" w:hAnsi="Cambria"/>
          <w:szCs w:val="24"/>
        </w:rPr>
        <w:t>Open the book and start reading it.  The best way to get started studying for college English is to read the book you're assigned just like this manual.</w:t>
      </w:r>
      <w:r w:rsidRPr="0081123E">
        <w:rPr>
          <w:rFonts w:ascii="Cambria" w:hAnsi="Cambria"/>
          <w:szCs w:val="24"/>
        </w:rPr>
        <w:br/>
      </w:r>
    </w:p>
    <w:p w14:paraId="32F22D7A" w14:textId="77777777" w:rsidR="0081123E" w:rsidRPr="0081123E" w:rsidRDefault="0081123E" w:rsidP="0081123E">
      <w:pPr>
        <w:pStyle w:val="ListParagraph"/>
        <w:numPr>
          <w:ilvl w:val="0"/>
          <w:numId w:val="11"/>
        </w:numPr>
        <w:spacing w:after="200" w:line="276" w:lineRule="auto"/>
        <w:rPr>
          <w:rFonts w:ascii="Cambria" w:eastAsia="Cambria" w:hAnsi="Cambria" w:cs="Cambria"/>
          <w:szCs w:val="24"/>
        </w:rPr>
      </w:pPr>
      <w:r w:rsidRPr="0081123E">
        <w:rPr>
          <w:rFonts w:ascii="Cambria" w:hAnsi="Cambria"/>
          <w:szCs w:val="24"/>
        </w:rPr>
        <w:t>Read the examples of your assignments in the textbook.  They will help you plan how to do the work.</w:t>
      </w:r>
      <w:r w:rsidRPr="0081123E">
        <w:rPr>
          <w:rFonts w:ascii="Cambria" w:hAnsi="Cambria"/>
          <w:szCs w:val="24"/>
        </w:rPr>
        <w:br/>
      </w:r>
    </w:p>
    <w:p w14:paraId="0FC75D6B" w14:textId="77777777" w:rsidR="0081123E" w:rsidRPr="0081123E" w:rsidRDefault="0081123E" w:rsidP="0081123E">
      <w:pPr>
        <w:pStyle w:val="ListParagraph"/>
        <w:numPr>
          <w:ilvl w:val="0"/>
          <w:numId w:val="11"/>
        </w:numPr>
        <w:spacing w:after="200" w:line="276" w:lineRule="auto"/>
        <w:rPr>
          <w:rFonts w:ascii="Cambria" w:eastAsia="Cambria" w:hAnsi="Cambria" w:cs="Cambria"/>
          <w:szCs w:val="24"/>
        </w:rPr>
      </w:pPr>
      <w:r w:rsidRPr="0081123E">
        <w:rPr>
          <w:rFonts w:ascii="Cambria" w:hAnsi="Cambria"/>
          <w:szCs w:val="24"/>
        </w:rPr>
        <w:t xml:space="preserve">Read, read, read, and read it again.  Read it first for pleasure.  Then read it again for practice.  Repetition will make you a successful English composer.  </w:t>
      </w:r>
    </w:p>
    <w:p w14:paraId="6E5778E8" w14:textId="77777777" w:rsidR="0081123E" w:rsidRPr="0081123E" w:rsidRDefault="0081123E" w:rsidP="0081123E">
      <w:pPr>
        <w:pStyle w:val="ListParagraph"/>
        <w:ind w:left="1080"/>
        <w:rPr>
          <w:rFonts w:ascii="Cambria" w:hAnsi="Cambria"/>
          <w:szCs w:val="24"/>
        </w:rPr>
      </w:pPr>
    </w:p>
    <w:p w14:paraId="2CC64E79" w14:textId="43C0E265" w:rsidR="0081123E" w:rsidRPr="0081123E" w:rsidRDefault="00E26F2C" w:rsidP="0081123E">
      <w:pPr>
        <w:pStyle w:val="ListParagraph"/>
        <w:numPr>
          <w:ilvl w:val="0"/>
          <w:numId w:val="11"/>
        </w:numPr>
        <w:spacing w:after="200" w:line="276" w:lineRule="auto"/>
        <w:rPr>
          <w:rFonts w:ascii="Cambria" w:eastAsiaTheme="minorEastAsia" w:hAnsi="Cambria"/>
          <w:szCs w:val="24"/>
        </w:rPr>
      </w:pPr>
      <w:r>
        <w:rPr>
          <w:rFonts w:ascii="Cambria" w:hAnsi="Cambria"/>
          <w:szCs w:val="24"/>
        </w:rPr>
        <w:t>Take a b</w:t>
      </w:r>
      <w:r w:rsidR="0081123E" w:rsidRPr="0081123E">
        <w:rPr>
          <w:rFonts w:ascii="Cambria" w:hAnsi="Cambria"/>
          <w:szCs w:val="24"/>
        </w:rPr>
        <w:t>reak every couple of pages.  Think about what you have read.  Drink some water, relax, and breathe.  Read longer once you get comfortable reading for extended periods of time.</w:t>
      </w:r>
      <w:r w:rsidR="0081123E" w:rsidRPr="0081123E">
        <w:rPr>
          <w:rFonts w:ascii="Cambria" w:eastAsia="Cambria" w:hAnsi="Cambria" w:cs="Cambria"/>
          <w:szCs w:val="24"/>
        </w:rPr>
        <w:t xml:space="preserve">  </w:t>
      </w:r>
      <w:r w:rsidR="0081123E" w:rsidRPr="0081123E">
        <w:rPr>
          <w:rFonts w:ascii="Cambria" w:eastAsia="Cambria" w:hAnsi="Cambria" w:cs="Cambria"/>
          <w:szCs w:val="24"/>
        </w:rPr>
        <w:br/>
      </w:r>
    </w:p>
    <w:p w14:paraId="4EBD4AE7" w14:textId="77777777" w:rsidR="0081123E" w:rsidRPr="0081123E" w:rsidRDefault="0081123E" w:rsidP="0081123E">
      <w:pPr>
        <w:pStyle w:val="ListParagraph"/>
        <w:numPr>
          <w:ilvl w:val="0"/>
          <w:numId w:val="11"/>
        </w:numPr>
        <w:spacing w:after="200" w:line="276" w:lineRule="auto"/>
        <w:rPr>
          <w:rFonts w:ascii="Cambria" w:eastAsiaTheme="minorEastAsia" w:hAnsi="Cambria"/>
          <w:szCs w:val="24"/>
        </w:rPr>
      </w:pPr>
      <w:r w:rsidRPr="0081123E">
        <w:rPr>
          <w:rFonts w:ascii="Cambria" w:hAnsi="Cambria"/>
          <w:szCs w:val="24"/>
        </w:rPr>
        <w:t>Write down notes on the side of page.  It can be your thoughts, a picture, anything to help you remember.</w:t>
      </w:r>
      <w:r w:rsidRPr="0081123E">
        <w:rPr>
          <w:rFonts w:ascii="Cambria" w:eastAsia="Cambria" w:hAnsi="Cambria" w:cs="Cambria"/>
          <w:szCs w:val="24"/>
        </w:rPr>
        <w:t xml:space="preserve">  </w:t>
      </w:r>
      <w:r w:rsidRPr="0081123E">
        <w:rPr>
          <w:rFonts w:ascii="Cambria" w:eastAsia="Cambria" w:hAnsi="Cambria" w:cs="Cambria"/>
          <w:szCs w:val="24"/>
        </w:rPr>
        <w:br/>
      </w:r>
    </w:p>
    <w:p w14:paraId="4EEF5CAE" w14:textId="125F0751" w:rsidR="0081123E" w:rsidRPr="0081123E" w:rsidRDefault="0081123E" w:rsidP="0081123E">
      <w:pPr>
        <w:pStyle w:val="ListParagraph"/>
        <w:numPr>
          <w:ilvl w:val="0"/>
          <w:numId w:val="11"/>
        </w:numPr>
        <w:spacing w:after="200" w:line="276" w:lineRule="auto"/>
        <w:rPr>
          <w:rFonts w:ascii="Cambria" w:hAnsi="Cambria"/>
          <w:szCs w:val="24"/>
        </w:rPr>
      </w:pPr>
      <w:r w:rsidRPr="0081123E">
        <w:rPr>
          <w:rFonts w:ascii="Cambria" w:hAnsi="Cambria"/>
          <w:szCs w:val="24"/>
        </w:rPr>
        <w:t xml:space="preserve">Snack and Study.  Put a </w:t>
      </w:r>
      <w:r>
        <w:rPr>
          <w:rFonts w:ascii="Cambria" w:hAnsi="Cambria"/>
          <w:szCs w:val="24"/>
        </w:rPr>
        <w:t>small snack in the middle</w:t>
      </w:r>
      <w:r w:rsidRPr="0081123E">
        <w:rPr>
          <w:rFonts w:ascii="Cambria" w:hAnsi="Cambria"/>
          <w:szCs w:val="24"/>
        </w:rPr>
        <w:t xml:space="preserve"> of every paragraph on a page.  Use snacks that won't leave a residue.  Like M&amp;Ms, Gummy Bears, or Dry Roasted Peanuts.</w:t>
      </w:r>
      <w:r>
        <w:rPr>
          <w:rFonts w:ascii="Cambria" w:hAnsi="Cambria"/>
          <w:szCs w:val="24"/>
        </w:rPr>
        <w:t xml:space="preserve">  This</w:t>
      </w:r>
      <w:r w:rsidR="00E26F2C">
        <w:rPr>
          <w:rFonts w:ascii="Cambria" w:hAnsi="Cambria"/>
          <w:szCs w:val="24"/>
        </w:rPr>
        <w:t xml:space="preserve"> is called the Snack Incentive!</w:t>
      </w:r>
      <w:r w:rsidRPr="0081123E">
        <w:rPr>
          <w:rFonts w:ascii="Cambria" w:hAnsi="Cambria"/>
          <w:szCs w:val="24"/>
        </w:rPr>
        <w:br/>
      </w:r>
    </w:p>
    <w:p w14:paraId="4FC3541B" w14:textId="6794A9AF" w:rsidR="0081123E" w:rsidRPr="0081123E" w:rsidRDefault="0081123E" w:rsidP="0081123E">
      <w:pPr>
        <w:pStyle w:val="ListParagraph"/>
        <w:numPr>
          <w:ilvl w:val="0"/>
          <w:numId w:val="11"/>
        </w:numPr>
        <w:spacing w:after="200" w:line="276" w:lineRule="auto"/>
        <w:rPr>
          <w:rFonts w:ascii="Cambria" w:hAnsi="Cambria"/>
          <w:szCs w:val="24"/>
        </w:rPr>
      </w:pPr>
      <w:r w:rsidRPr="0081123E">
        <w:rPr>
          <w:rFonts w:ascii="Cambria" w:hAnsi="Cambria"/>
          <w:szCs w:val="24"/>
        </w:rPr>
        <w:t>When it comes time to discuss the work in class, speak up and share your thoughts.  This is what language is all about. Communicating!</w:t>
      </w:r>
      <w:r w:rsidRPr="0081123E">
        <w:rPr>
          <w:rFonts w:ascii="Cambria" w:hAnsi="Cambria"/>
          <w:szCs w:val="24"/>
        </w:rPr>
        <w:br/>
      </w:r>
    </w:p>
    <w:p w14:paraId="137E61EF" w14:textId="3BA3130C" w:rsidR="0081123E" w:rsidRDefault="0081123E" w:rsidP="0081123E">
      <w:pPr>
        <w:pStyle w:val="Heading2"/>
        <w:rPr>
          <w:rFonts w:ascii="Cambria" w:hAnsi="Cambria"/>
          <w:b/>
          <w:sz w:val="24"/>
          <w:szCs w:val="24"/>
        </w:rPr>
      </w:pPr>
      <w:r w:rsidRPr="0081123E">
        <w:rPr>
          <w:rFonts w:ascii="Cambria" w:hAnsi="Cambria"/>
          <w:b/>
          <w:sz w:val="24"/>
          <w:szCs w:val="24"/>
        </w:rPr>
        <w:lastRenderedPageBreak/>
        <w:br/>
      </w:r>
      <w:bookmarkStart w:id="44" w:name="_Toc372274969"/>
      <w:r w:rsidRPr="0081123E">
        <w:rPr>
          <w:rFonts w:ascii="Cambria" w:hAnsi="Cambria"/>
          <w:b/>
          <w:sz w:val="24"/>
          <w:szCs w:val="24"/>
        </w:rPr>
        <w:t>Review the Basic G</w:t>
      </w:r>
      <w:r w:rsidR="008F6003">
        <w:rPr>
          <w:rFonts w:ascii="Cambria" w:hAnsi="Cambria"/>
          <w:b/>
          <w:sz w:val="24"/>
          <w:szCs w:val="24"/>
        </w:rPr>
        <w:t>rammatical Structures and Terms</w:t>
      </w:r>
      <w:bookmarkEnd w:id="44"/>
    </w:p>
    <w:p w14:paraId="14EBF858" w14:textId="77777777" w:rsidR="008F6003" w:rsidRPr="008F6003" w:rsidRDefault="008F6003" w:rsidP="008F6003"/>
    <w:p w14:paraId="727FC44B" w14:textId="77777777" w:rsidR="0081123E" w:rsidRPr="0081123E" w:rsidRDefault="0081123E" w:rsidP="0081123E">
      <w:pPr>
        <w:ind w:left="720"/>
        <w:rPr>
          <w:rFonts w:ascii="Cambria" w:eastAsia="Cambria" w:hAnsi="Cambria" w:cs="Cambria"/>
          <w:color w:val="333333"/>
          <w:szCs w:val="24"/>
        </w:rPr>
      </w:pPr>
      <w:r w:rsidRPr="0081123E">
        <w:rPr>
          <w:rFonts w:ascii="Cambria" w:eastAsia="Cambria" w:hAnsi="Cambria" w:cs="Cambria"/>
          <w:color w:val="333333"/>
          <w:szCs w:val="24"/>
        </w:rPr>
        <w:t xml:space="preserve">Professors for freshman and sophomore college classes expect you to already know the basic usage of grammar and the terms.  It would be smart to spend some time reviewing over these terms.  </w:t>
      </w:r>
      <w:r w:rsidRPr="0081123E">
        <w:rPr>
          <w:rFonts w:ascii="Cambria" w:eastAsia="Cambria" w:hAnsi="Cambria" w:cs="Cambria"/>
          <w:color w:val="333333"/>
          <w:szCs w:val="24"/>
        </w:rPr>
        <w:br/>
      </w:r>
    </w:p>
    <w:p w14:paraId="2A9A7379" w14:textId="77777777" w:rsidR="0081123E" w:rsidRPr="0081123E" w:rsidRDefault="0081123E" w:rsidP="0081123E">
      <w:pPr>
        <w:ind w:firstLine="720"/>
        <w:rPr>
          <w:rFonts w:ascii="Cambria" w:eastAsia="Cambria" w:hAnsi="Cambria" w:cs="Cambria"/>
          <w:color w:val="333333"/>
          <w:szCs w:val="24"/>
        </w:rPr>
      </w:pPr>
      <w:r w:rsidRPr="0081123E">
        <w:rPr>
          <w:rFonts w:ascii="Cambria" w:eastAsia="Cambria" w:hAnsi="Cambria" w:cs="Cambria"/>
          <w:color w:val="333333"/>
          <w:szCs w:val="24"/>
        </w:rPr>
        <w:t xml:space="preserve">Link of English Grammar Terms: </w:t>
      </w:r>
      <w:hyperlink r:id="rId21">
        <w:r w:rsidRPr="0081123E">
          <w:rPr>
            <w:rFonts w:ascii="Cambria" w:eastAsia="Cambria" w:hAnsi="Cambria" w:cs="Cambria"/>
            <w:color w:val="0000FF"/>
            <w:szCs w:val="24"/>
            <w:u w:val="single"/>
          </w:rPr>
          <w:t>http://www.englishclub.com/grammar/terms.htm</w:t>
        </w:r>
      </w:hyperlink>
    </w:p>
    <w:p w14:paraId="7A1E8D58" w14:textId="2689A1F5" w:rsidR="008F6003" w:rsidRPr="00CF1A46" w:rsidRDefault="0081123E" w:rsidP="00CF1A46">
      <w:pPr>
        <w:pStyle w:val="Heading2"/>
        <w:rPr>
          <w:rFonts w:ascii="Cambria" w:hAnsi="Cambria"/>
          <w:b/>
          <w:sz w:val="24"/>
          <w:szCs w:val="24"/>
        </w:rPr>
      </w:pPr>
      <w:bookmarkStart w:id="45" w:name="_Toc372274970"/>
      <w:r w:rsidRPr="0081123E">
        <w:rPr>
          <w:rFonts w:ascii="Cambria" w:hAnsi="Cambria"/>
          <w:b/>
          <w:sz w:val="24"/>
          <w:szCs w:val="24"/>
        </w:rPr>
        <w:t>Use Online Resources Wisely</w:t>
      </w:r>
      <w:bookmarkEnd w:id="45"/>
      <w:r w:rsidR="00CF1A46">
        <w:rPr>
          <w:rFonts w:ascii="Cambria" w:hAnsi="Cambria"/>
          <w:b/>
          <w:sz w:val="24"/>
          <w:szCs w:val="24"/>
        </w:rPr>
        <w:br/>
      </w:r>
    </w:p>
    <w:p w14:paraId="6940EBFA" w14:textId="5147ADFF" w:rsidR="00F43117" w:rsidRPr="0081123E" w:rsidRDefault="0081123E" w:rsidP="00CF1A46">
      <w:pPr>
        <w:spacing w:before="100" w:after="100"/>
        <w:ind w:left="720"/>
        <w:rPr>
          <w:rFonts w:ascii="Cambria" w:eastAsia="Cambria" w:hAnsi="Cambria" w:cs="Cambria"/>
          <w:color w:val="333333"/>
          <w:szCs w:val="24"/>
        </w:rPr>
      </w:pPr>
      <w:r w:rsidRPr="0081123E">
        <w:rPr>
          <w:rFonts w:ascii="Cambria" w:eastAsia="Cambria" w:hAnsi="Cambria" w:cs="Cambria"/>
          <w:color w:val="333333"/>
          <w:szCs w:val="24"/>
        </w:rPr>
        <w:t>You may find it helpful to use online resources. Your first stop should be the website that your instructor or the publisher of your handbook has prepared.  You're likely to find exercises to help you develop particular writing skills along with examples of different writing projects.</w:t>
      </w:r>
      <w:r w:rsidRPr="0081123E">
        <w:rPr>
          <w:rFonts w:ascii="Cambria" w:eastAsia="Cambria" w:hAnsi="Cambria" w:cs="Cambria"/>
          <w:color w:val="333333"/>
          <w:szCs w:val="24"/>
        </w:rPr>
        <w:br/>
      </w:r>
      <w:r w:rsidRPr="0081123E">
        <w:rPr>
          <w:rFonts w:ascii="Cambria" w:eastAsia="Cambria" w:hAnsi="Cambria" w:cs="Cambria"/>
          <w:color w:val="333333"/>
          <w:szCs w:val="24"/>
        </w:rPr>
        <w:br/>
        <w:t xml:space="preserve">Understand what is fact and fiction.  Confirm your sources.  Use an alternate source to back up the claim.  Be careful of online forums.  Anyone can lie on the internet.  </w:t>
      </w:r>
    </w:p>
    <w:p w14:paraId="01216EF2" w14:textId="45EB00A1" w:rsidR="008F6003" w:rsidRPr="00CF1A46" w:rsidRDefault="0081123E" w:rsidP="00CF1A46">
      <w:pPr>
        <w:pStyle w:val="Heading2"/>
        <w:rPr>
          <w:rFonts w:ascii="Cambria" w:hAnsi="Cambria"/>
          <w:b/>
          <w:sz w:val="24"/>
          <w:szCs w:val="24"/>
        </w:rPr>
      </w:pPr>
      <w:bookmarkStart w:id="46" w:name="_Toc372274971"/>
      <w:r w:rsidRPr="0081123E">
        <w:rPr>
          <w:rFonts w:ascii="Cambria" w:hAnsi="Cambria"/>
          <w:b/>
          <w:sz w:val="24"/>
          <w:szCs w:val="24"/>
        </w:rPr>
        <w:t>Never Plagiarize</w:t>
      </w:r>
      <w:bookmarkEnd w:id="46"/>
      <w:r w:rsidR="00CF1A46">
        <w:rPr>
          <w:rFonts w:ascii="Cambria" w:hAnsi="Cambria"/>
          <w:b/>
          <w:sz w:val="24"/>
          <w:szCs w:val="24"/>
        </w:rPr>
        <w:br/>
      </w:r>
    </w:p>
    <w:p w14:paraId="7AA9D439" w14:textId="603F78F4" w:rsidR="00F43117" w:rsidRPr="0081123E" w:rsidRDefault="0081123E" w:rsidP="00F43117">
      <w:pPr>
        <w:spacing w:before="100" w:after="100"/>
        <w:ind w:left="720"/>
        <w:rPr>
          <w:rFonts w:ascii="Cambria" w:eastAsia="Cambria" w:hAnsi="Cambria" w:cs="Cambria"/>
          <w:color w:val="333333"/>
          <w:szCs w:val="24"/>
        </w:rPr>
      </w:pPr>
      <w:r w:rsidRPr="0081123E">
        <w:rPr>
          <w:rFonts w:ascii="Cambria" w:eastAsia="Cambria" w:hAnsi="Cambria" w:cs="Cambria"/>
          <w:color w:val="333333"/>
          <w:szCs w:val="24"/>
        </w:rPr>
        <w:t xml:space="preserve">Do not plagiarize your work.  You might find online essays for sale.  Do not use these!  It is Plagiarism and it is cheating.  You will face a lot of serious trouble if you do this and will get kicked out of school.  You’ll disappoint your professor, your family, and even your pets.  </w:t>
      </w:r>
    </w:p>
    <w:p w14:paraId="1E52CA1B" w14:textId="123C2D17" w:rsidR="00CF1A46" w:rsidRPr="00CF1A46" w:rsidRDefault="008F6003" w:rsidP="00CF1A46">
      <w:pPr>
        <w:pStyle w:val="Heading2"/>
        <w:rPr>
          <w:rFonts w:ascii="Cambria" w:hAnsi="Cambria"/>
          <w:b/>
          <w:sz w:val="24"/>
          <w:szCs w:val="24"/>
        </w:rPr>
      </w:pPr>
      <w:bookmarkStart w:id="47" w:name="_Toc372274972"/>
      <w:r>
        <w:rPr>
          <w:rFonts w:ascii="Cambria" w:hAnsi="Cambria"/>
          <w:b/>
          <w:sz w:val="24"/>
          <w:szCs w:val="24"/>
        </w:rPr>
        <w:t>Use Your College Writing Center</w:t>
      </w:r>
      <w:bookmarkEnd w:id="47"/>
      <w:r w:rsidR="00CF1A46">
        <w:rPr>
          <w:rFonts w:ascii="Cambria" w:hAnsi="Cambria"/>
          <w:b/>
          <w:sz w:val="24"/>
          <w:szCs w:val="24"/>
        </w:rPr>
        <w:br/>
      </w:r>
    </w:p>
    <w:p w14:paraId="1F75CD15" w14:textId="6B9D4DA4" w:rsidR="0081123E" w:rsidRPr="0081123E" w:rsidRDefault="0081123E" w:rsidP="0081123E">
      <w:pPr>
        <w:ind w:left="720"/>
        <w:rPr>
          <w:rFonts w:ascii="Cambria" w:eastAsia="Cambria" w:hAnsi="Cambria" w:cs="Cambria"/>
          <w:color w:val="333333"/>
          <w:szCs w:val="24"/>
        </w:rPr>
      </w:pPr>
      <w:r w:rsidRPr="0081123E">
        <w:rPr>
          <w:rFonts w:ascii="Cambria" w:eastAsia="Cambria" w:hAnsi="Cambria" w:cs="Cambria"/>
          <w:color w:val="333333"/>
          <w:szCs w:val="24"/>
        </w:rPr>
        <w:t>Don’t feel embarrassed about using your writing lab.  It’s not a place for dummies to go.  It’s the opposite.  It’s the place for all highly motivated, educated, and hardworking students go to get advice on editing essays, figuring out bibliographies, and more!</w:t>
      </w:r>
    </w:p>
    <w:p w14:paraId="472504D2" w14:textId="77777777" w:rsidR="0081123E" w:rsidRDefault="0081123E" w:rsidP="0081123E">
      <w:pPr>
        <w:ind w:left="720"/>
        <w:rPr>
          <w:rFonts w:ascii="Cambria" w:eastAsia="Cambria" w:hAnsi="Cambria" w:cs="Cambria"/>
          <w:szCs w:val="24"/>
        </w:rPr>
      </w:pPr>
      <w:r w:rsidRPr="0081123E">
        <w:rPr>
          <w:rFonts w:ascii="Cambria" w:eastAsia="Cambria" w:hAnsi="Cambria" w:cs="Cambria"/>
          <w:color w:val="333333"/>
          <w:szCs w:val="24"/>
        </w:rPr>
        <w:t xml:space="preserve">The UNT </w:t>
      </w:r>
      <w:r w:rsidRPr="0081123E">
        <w:rPr>
          <w:rFonts w:ascii="Cambria" w:eastAsia="Cambria" w:hAnsi="Cambria" w:cs="Cambria"/>
          <w:szCs w:val="24"/>
        </w:rPr>
        <w:t>Writing Lab is in AUDB 105 – Across from Fry St.</w:t>
      </w:r>
    </w:p>
    <w:p w14:paraId="2DE02FF9" w14:textId="5E2434C5" w:rsidR="0081123E" w:rsidRDefault="0081123E" w:rsidP="0081123E">
      <w:pPr>
        <w:ind w:left="720"/>
        <w:rPr>
          <w:rFonts w:ascii="Cambria" w:eastAsia="Cambria" w:hAnsi="Cambria" w:cs="Cambria"/>
          <w:szCs w:val="24"/>
        </w:rPr>
      </w:pPr>
      <w:r>
        <w:rPr>
          <w:rFonts w:ascii="Cambria" w:eastAsia="Cambria" w:hAnsi="Cambria" w:cs="Cambria"/>
          <w:szCs w:val="24"/>
        </w:rPr>
        <w:t>Lab Hours are 8am</w:t>
      </w:r>
      <w:r w:rsidR="002D6A16">
        <w:rPr>
          <w:rFonts w:ascii="Cambria" w:eastAsia="Cambria" w:hAnsi="Cambria" w:cs="Cambria"/>
          <w:szCs w:val="24"/>
        </w:rPr>
        <w:t xml:space="preserve"> </w:t>
      </w:r>
      <w:r>
        <w:rPr>
          <w:rFonts w:ascii="Cambria" w:eastAsia="Cambria" w:hAnsi="Cambria" w:cs="Cambria"/>
          <w:szCs w:val="24"/>
        </w:rPr>
        <w:t>-</w:t>
      </w:r>
      <w:r w:rsidR="002D6A16">
        <w:rPr>
          <w:rFonts w:ascii="Cambria" w:eastAsia="Cambria" w:hAnsi="Cambria" w:cs="Cambria"/>
          <w:szCs w:val="24"/>
        </w:rPr>
        <w:t xml:space="preserve"> </w:t>
      </w:r>
      <w:r>
        <w:rPr>
          <w:rFonts w:ascii="Cambria" w:eastAsia="Cambria" w:hAnsi="Cambria" w:cs="Cambria"/>
          <w:szCs w:val="24"/>
        </w:rPr>
        <w:t>10pm Monday - Thursday</w:t>
      </w:r>
      <w:r>
        <w:rPr>
          <w:rFonts w:ascii="Cambria" w:eastAsia="Cambria" w:hAnsi="Cambria" w:cs="Cambria"/>
          <w:szCs w:val="24"/>
        </w:rPr>
        <w:br/>
        <w:t>Friday 8am - 4pm</w:t>
      </w:r>
      <w:r>
        <w:rPr>
          <w:rFonts w:ascii="Cambria" w:eastAsia="Cambria" w:hAnsi="Cambria" w:cs="Cambria"/>
          <w:szCs w:val="24"/>
        </w:rPr>
        <w:br/>
        <w:t>Saturday and Sunday – Closed</w:t>
      </w:r>
      <w:r w:rsidRPr="0081123E">
        <w:rPr>
          <w:rFonts w:ascii="Cambria" w:eastAsia="Cambria" w:hAnsi="Cambria" w:cs="Cambria"/>
          <w:szCs w:val="24"/>
        </w:rPr>
        <w:br/>
      </w:r>
      <w:r>
        <w:rPr>
          <w:rFonts w:ascii="Cambria" w:eastAsia="Cambria" w:hAnsi="Cambria" w:cs="Cambria"/>
          <w:szCs w:val="24"/>
        </w:rPr>
        <w:t xml:space="preserve">Phone Number : </w:t>
      </w:r>
      <w:r w:rsidRPr="0081123E">
        <w:rPr>
          <w:rFonts w:ascii="Cambria" w:eastAsia="Cambria" w:hAnsi="Cambria" w:cs="Cambria"/>
          <w:szCs w:val="24"/>
        </w:rPr>
        <w:t>940.565.2563</w:t>
      </w:r>
    </w:p>
    <w:p w14:paraId="05496404" w14:textId="02CA71E3" w:rsidR="0081123E" w:rsidRPr="0081123E" w:rsidRDefault="0081123E" w:rsidP="0081123E">
      <w:pPr>
        <w:ind w:left="720"/>
        <w:rPr>
          <w:rFonts w:ascii="Cambria" w:eastAsia="Cambria" w:hAnsi="Cambria" w:cs="Cambria"/>
          <w:szCs w:val="24"/>
        </w:rPr>
      </w:pPr>
      <w:r w:rsidRPr="0081123E">
        <w:rPr>
          <w:rFonts w:ascii="Cambria" w:eastAsia="Cambria" w:hAnsi="Cambria" w:cs="Cambria"/>
          <w:szCs w:val="24"/>
        </w:rPr>
        <w:t xml:space="preserve">Link to the Official UNT Writing Center Page: </w:t>
      </w:r>
      <w:hyperlink r:id="rId22">
        <w:r w:rsidRPr="0081123E">
          <w:rPr>
            <w:rFonts w:ascii="Cambria" w:eastAsia="Cambria" w:hAnsi="Cambria" w:cs="Cambria"/>
            <w:color w:val="0000FF"/>
            <w:szCs w:val="24"/>
            <w:u w:val="single"/>
          </w:rPr>
          <w:t>http://ltc.unt.edu/node/362</w:t>
        </w:r>
      </w:hyperlink>
    </w:p>
    <w:p w14:paraId="1AE72882" w14:textId="77777777" w:rsidR="001A7320" w:rsidRPr="001A7320" w:rsidRDefault="001A7320" w:rsidP="001A7320">
      <w:pPr>
        <w:sectPr w:rsidR="001A7320" w:rsidRPr="001A7320" w:rsidSect="004E5A63">
          <w:headerReference w:type="default" r:id="rId23"/>
          <w:type w:val="oddPage"/>
          <w:pgSz w:w="12240" w:h="15840" w:code="1"/>
          <w:pgMar w:top="1440" w:right="1440" w:bottom="1440" w:left="1440" w:header="720" w:footer="720" w:gutter="0"/>
          <w:cols w:space="720"/>
          <w:docGrid w:linePitch="360"/>
        </w:sectPr>
      </w:pPr>
    </w:p>
    <w:p w14:paraId="3109D25A" w14:textId="77777777" w:rsidR="007C1E83" w:rsidRDefault="007C1E83" w:rsidP="007C1E83">
      <w:pPr>
        <w:pStyle w:val="Heading1"/>
      </w:pPr>
      <w:bookmarkStart w:id="48" w:name="_Toc372274973"/>
      <w:r>
        <w:lastRenderedPageBreak/>
        <w:t>Index</w:t>
      </w:r>
      <w:bookmarkEnd w:id="48"/>
    </w:p>
    <w:p w14:paraId="60D79957" w14:textId="77777777" w:rsidR="007C1E83" w:rsidRPr="007C1E83" w:rsidRDefault="007C1E83" w:rsidP="007C1E83"/>
    <w:sectPr w:rsidR="007C1E83" w:rsidRPr="007C1E83" w:rsidSect="004E5A63">
      <w:headerReference w:type="default" r:id="rId24"/>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518D2" w14:textId="77777777" w:rsidR="007C1E83" w:rsidRDefault="007C1E83" w:rsidP="007C1E83">
      <w:pPr>
        <w:spacing w:after="0"/>
      </w:pPr>
      <w:r>
        <w:separator/>
      </w:r>
    </w:p>
  </w:endnote>
  <w:endnote w:type="continuationSeparator" w:id="0">
    <w:p w14:paraId="65C9C706" w14:textId="77777777" w:rsidR="007C1E83" w:rsidRDefault="007C1E83" w:rsidP="007C1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285DB" w14:textId="77777777" w:rsidR="007C1E83" w:rsidRDefault="007C1E83" w:rsidP="007C1E83">
      <w:pPr>
        <w:spacing w:after="0"/>
      </w:pPr>
      <w:r>
        <w:separator/>
      </w:r>
    </w:p>
  </w:footnote>
  <w:footnote w:type="continuationSeparator" w:id="0">
    <w:p w14:paraId="301B52D0" w14:textId="77777777" w:rsidR="007C1E83" w:rsidRDefault="007C1E83" w:rsidP="007C1E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F61EE" w14:textId="77777777" w:rsidR="001A7320" w:rsidRDefault="007F3A43">
    <w:pPr>
      <w:pStyle w:val="Header"/>
    </w:pPr>
    <w:r>
      <w:fldChar w:fldCharType="begin"/>
    </w:r>
    <w:r>
      <w:instrText xml:space="preserve"> PAGE   \* MERGEFORMAT </w:instrText>
    </w:r>
    <w:r>
      <w:fldChar w:fldCharType="separate"/>
    </w:r>
    <w:r w:rsidR="00454116">
      <w:rPr>
        <w:noProof/>
      </w:rPr>
      <w:t>20</w:t>
    </w:r>
    <w:r>
      <w:rPr>
        <w:noProof/>
      </w:rPr>
      <w:fldChar w:fldCharType="end"/>
    </w:r>
    <w:r>
      <w:rPr>
        <w:noProof/>
      </w:rPr>
      <w:tab/>
    </w:r>
    <w:r>
      <w:rPr>
        <w:noProof/>
      </w:rPr>
      <w:tab/>
    </w:r>
    <w:r w:rsidR="001740ED">
      <w:rPr>
        <w:noProof/>
      </w:rPr>
      <w:t>How To Study for College Courses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B4BAF" w14:textId="77777777" w:rsidR="007C1E83" w:rsidRDefault="007C1E8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3BEA0" w14:textId="77777777" w:rsidR="007C1E83" w:rsidRDefault="0051214D">
    <w:pPr>
      <w:pStyle w:val="Header"/>
    </w:pPr>
    <w:r>
      <w:t>Chapter 4</w:t>
    </w:r>
    <w:r>
      <w:tab/>
    </w:r>
    <w:r>
      <w:tab/>
    </w:r>
    <w:r>
      <w:fldChar w:fldCharType="begin"/>
    </w:r>
    <w:r>
      <w:instrText xml:space="preserve"> PAGE   \* MERGEFORMAT </w:instrText>
    </w:r>
    <w:r>
      <w:fldChar w:fldCharType="separate"/>
    </w:r>
    <w:r w:rsidR="00454116">
      <w:rPr>
        <w:noProof/>
      </w:rPr>
      <w:t>23</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F3553" w14:textId="77777777" w:rsidR="007C1E83" w:rsidRDefault="007C1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223B1" w14:textId="77777777" w:rsidR="007C1E83" w:rsidRDefault="007C1E83">
    <w:pPr>
      <w:pStyle w:val="Header"/>
    </w:pPr>
    <w:r>
      <w:t>TABLE OF CONTENTS</w:t>
    </w:r>
    <w:r>
      <w:tab/>
    </w:r>
    <w:r>
      <w:tab/>
    </w:r>
    <w:r w:rsidR="0051214D">
      <w:fldChar w:fldCharType="begin"/>
    </w:r>
    <w:r w:rsidR="0051214D">
      <w:instrText xml:space="preserve"> PAGE   \* MERGEFORMAT </w:instrText>
    </w:r>
    <w:r w:rsidR="0051214D">
      <w:fldChar w:fldCharType="separate"/>
    </w:r>
    <w:r w:rsidR="002C7550">
      <w:rPr>
        <w:noProof/>
      </w:rPr>
      <w:t>iii</w:t>
    </w:r>
    <w:r w:rsidR="0051214D">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2EAF3" w14:textId="77777777" w:rsidR="007C1E83" w:rsidRDefault="0051214D">
    <w:pPr>
      <w:pStyle w:val="Header"/>
    </w:pPr>
    <w:r>
      <w:t>INTRODUCTION</w:t>
    </w:r>
    <w:r>
      <w:tab/>
    </w:r>
    <w:r>
      <w:tab/>
    </w:r>
    <w:r>
      <w:fldChar w:fldCharType="begin"/>
    </w:r>
    <w:r>
      <w:instrText xml:space="preserve"> PAGE   \* MERGEFORMAT </w:instrText>
    </w:r>
    <w:r>
      <w:fldChar w:fldCharType="separate"/>
    </w:r>
    <w:r w:rsidR="002C7550">
      <w:rPr>
        <w:noProof/>
      </w:rPr>
      <w:t>v</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BCC23" w14:textId="77777777" w:rsidR="007C1E83" w:rsidRDefault="007C1E8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E3944" w14:textId="77777777" w:rsidR="007C1E83" w:rsidRDefault="0051214D">
    <w:pPr>
      <w:pStyle w:val="Header"/>
    </w:pPr>
    <w:r>
      <w:t>Chapter 1</w:t>
    </w:r>
    <w:r>
      <w:tab/>
    </w:r>
    <w:r>
      <w:tab/>
    </w:r>
    <w:r>
      <w:fldChar w:fldCharType="begin"/>
    </w:r>
    <w:r>
      <w:instrText xml:space="preserve"> PAGE   \* MERGEFORMAT </w:instrText>
    </w:r>
    <w:r>
      <w:fldChar w:fldCharType="separate"/>
    </w:r>
    <w:r w:rsidR="002C7550">
      <w:rPr>
        <w:noProof/>
      </w:rPr>
      <w:t>5</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A9408" w14:textId="77777777" w:rsidR="007C1E83" w:rsidRDefault="007C1E8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F4049" w14:textId="77777777" w:rsidR="007C1E83" w:rsidRDefault="0051214D">
    <w:pPr>
      <w:pStyle w:val="Header"/>
    </w:pPr>
    <w:r>
      <w:t>Chapter 2</w:t>
    </w:r>
    <w:r>
      <w:tab/>
    </w:r>
    <w:r>
      <w:tab/>
    </w:r>
    <w:r>
      <w:fldChar w:fldCharType="begin"/>
    </w:r>
    <w:r>
      <w:instrText xml:space="preserve"> PAGE   \* MERGEFORMAT </w:instrText>
    </w:r>
    <w:r>
      <w:fldChar w:fldCharType="separate"/>
    </w:r>
    <w:r w:rsidR="002C7550">
      <w:rPr>
        <w:noProof/>
      </w:rPr>
      <w:t>11</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E688D" w14:textId="77777777" w:rsidR="007C1E83" w:rsidRDefault="007C1E8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A0B44" w14:textId="77777777" w:rsidR="007C1E83" w:rsidRDefault="0051214D">
    <w:pPr>
      <w:pStyle w:val="Header"/>
    </w:pPr>
    <w:r>
      <w:t>Chapter 3</w:t>
    </w:r>
    <w:r>
      <w:tab/>
    </w:r>
    <w:r>
      <w:tab/>
    </w:r>
    <w:r>
      <w:fldChar w:fldCharType="begin"/>
    </w:r>
    <w:r>
      <w:instrText xml:space="preserve"> PAGE   \* MERGEFORMAT </w:instrText>
    </w:r>
    <w:r>
      <w:fldChar w:fldCharType="separate"/>
    </w:r>
    <w:r w:rsidR="00454116">
      <w:rPr>
        <w:noProof/>
      </w:rPr>
      <w:t>19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72E6"/>
    <w:multiLevelType w:val="hybridMultilevel"/>
    <w:tmpl w:val="78389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E723F1"/>
    <w:multiLevelType w:val="hybridMultilevel"/>
    <w:tmpl w:val="3CEA60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915D8F"/>
    <w:multiLevelType w:val="multilevel"/>
    <w:tmpl w:val="EB24818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C1555B"/>
    <w:multiLevelType w:val="hybridMultilevel"/>
    <w:tmpl w:val="7DDE5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457B6"/>
    <w:multiLevelType w:val="hybridMultilevel"/>
    <w:tmpl w:val="43023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D6914"/>
    <w:multiLevelType w:val="multilevel"/>
    <w:tmpl w:val="E348E8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C83A5C"/>
    <w:multiLevelType w:val="hybridMultilevel"/>
    <w:tmpl w:val="1682D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6735CE"/>
    <w:multiLevelType w:val="hybridMultilevel"/>
    <w:tmpl w:val="CD68B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927AAE"/>
    <w:multiLevelType w:val="multilevel"/>
    <w:tmpl w:val="66BA6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64B10AA"/>
    <w:multiLevelType w:val="hybridMultilevel"/>
    <w:tmpl w:val="09F66D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9C3B03"/>
    <w:multiLevelType w:val="hybridMultilevel"/>
    <w:tmpl w:val="66BA6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8"/>
  </w:num>
  <w:num w:numId="5">
    <w:abstractNumId w:val="6"/>
  </w:num>
  <w:num w:numId="6">
    <w:abstractNumId w:val="4"/>
  </w:num>
  <w:num w:numId="7">
    <w:abstractNumId w:val="5"/>
  </w:num>
  <w:num w:numId="8">
    <w:abstractNumId w:val="0"/>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63"/>
    <w:rsid w:val="000445D7"/>
    <w:rsid w:val="000B31BB"/>
    <w:rsid w:val="001740ED"/>
    <w:rsid w:val="001906D7"/>
    <w:rsid w:val="001A7320"/>
    <w:rsid w:val="001E50FB"/>
    <w:rsid w:val="00255412"/>
    <w:rsid w:val="002A7540"/>
    <w:rsid w:val="002C7550"/>
    <w:rsid w:val="002D6A16"/>
    <w:rsid w:val="003915E8"/>
    <w:rsid w:val="00454116"/>
    <w:rsid w:val="004A0611"/>
    <w:rsid w:val="004E5A63"/>
    <w:rsid w:val="0051214D"/>
    <w:rsid w:val="00561352"/>
    <w:rsid w:val="005D0501"/>
    <w:rsid w:val="00665795"/>
    <w:rsid w:val="007150FD"/>
    <w:rsid w:val="007C1E83"/>
    <w:rsid w:val="007F3A43"/>
    <w:rsid w:val="0081123E"/>
    <w:rsid w:val="0087564B"/>
    <w:rsid w:val="008F6003"/>
    <w:rsid w:val="00934B7F"/>
    <w:rsid w:val="00A20759"/>
    <w:rsid w:val="00AD7E52"/>
    <w:rsid w:val="00CF1A46"/>
    <w:rsid w:val="00D8108A"/>
    <w:rsid w:val="00E26F2C"/>
    <w:rsid w:val="00F43117"/>
    <w:rsid w:val="00FF61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26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20"/>
    <w:rPr>
      <w:rFonts w:ascii="Verdana" w:hAnsi="Verdana"/>
    </w:rPr>
  </w:style>
  <w:style w:type="paragraph" w:styleId="Heading1">
    <w:name w:val="heading 1"/>
    <w:basedOn w:val="Normal"/>
    <w:next w:val="Normal"/>
    <w:link w:val="Heading1Char"/>
    <w:uiPriority w:val="9"/>
    <w:qFormat/>
    <w:rsid w:val="004A0611"/>
    <w:pPr>
      <w:keepNext/>
      <w:keepLines/>
      <w:spacing w:before="240" w:after="0"/>
      <w:outlineLvl w:val="0"/>
    </w:pPr>
    <w:rPr>
      <w:rFonts w:asciiTheme="majorHAnsi" w:eastAsiaTheme="majorEastAsia" w:hAnsiTheme="majorHAnsi" w:cstheme="majorBidi"/>
      <w:color w:val="385623" w:themeColor="accent6" w:themeShade="80"/>
      <w:sz w:val="32"/>
      <w:szCs w:val="32"/>
    </w:rPr>
  </w:style>
  <w:style w:type="paragraph" w:styleId="Heading2">
    <w:name w:val="heading 2"/>
    <w:basedOn w:val="Normal"/>
    <w:next w:val="Normal"/>
    <w:link w:val="Heading2Char"/>
    <w:uiPriority w:val="9"/>
    <w:unhideWhenUsed/>
    <w:qFormat/>
    <w:rsid w:val="004A0611"/>
    <w:pPr>
      <w:keepNext/>
      <w:keepLines/>
      <w:spacing w:before="40" w:after="0"/>
      <w:outlineLvl w:val="1"/>
    </w:pPr>
    <w:rPr>
      <w:rFonts w:asciiTheme="majorHAnsi" w:eastAsiaTheme="majorEastAsia" w:hAnsiTheme="majorHAnsi" w:cstheme="majorBidi"/>
      <w:color w:val="70AD47" w:themeColor="accent6"/>
      <w:sz w:val="26"/>
      <w:szCs w:val="26"/>
    </w:rPr>
  </w:style>
  <w:style w:type="paragraph" w:styleId="Heading3">
    <w:name w:val="heading 3"/>
    <w:basedOn w:val="Normal"/>
    <w:next w:val="Normal"/>
    <w:link w:val="Heading3Char"/>
    <w:uiPriority w:val="9"/>
    <w:unhideWhenUsed/>
    <w:qFormat/>
    <w:rsid w:val="001740ED"/>
    <w:pPr>
      <w:keepNext/>
      <w:keepLines/>
      <w:spacing w:before="40" w:after="0"/>
      <w:outlineLvl w:val="2"/>
    </w:pPr>
    <w:rPr>
      <w:rFonts w:asciiTheme="majorHAnsi" w:eastAsiaTheme="majorEastAsia" w:hAnsiTheme="majorHAnsi" w:cstheme="majorBidi"/>
      <w:color w:val="70AD47" w:themeColor="accent6"/>
      <w:szCs w:val="24"/>
    </w:rPr>
  </w:style>
  <w:style w:type="paragraph" w:styleId="Heading4">
    <w:name w:val="heading 4"/>
    <w:basedOn w:val="Normal"/>
    <w:next w:val="Normal"/>
    <w:link w:val="Heading4Char"/>
    <w:uiPriority w:val="9"/>
    <w:unhideWhenUsed/>
    <w:qFormat/>
    <w:rsid w:val="001740ED"/>
    <w:pPr>
      <w:keepNext/>
      <w:keepLines/>
      <w:spacing w:before="40" w:after="0"/>
      <w:outlineLvl w:val="3"/>
    </w:pPr>
    <w:rPr>
      <w:rFonts w:asciiTheme="majorHAnsi" w:eastAsiaTheme="majorEastAsia" w:hAnsiTheme="majorHAnsi" w:cstheme="majorBidi"/>
      <w:i/>
      <w:iCs/>
      <w:color w:val="70AD47" w:themeColor="accent6"/>
      <w:szCs w:val="24"/>
    </w:rPr>
  </w:style>
  <w:style w:type="paragraph" w:styleId="Heading5">
    <w:name w:val="heading 5"/>
    <w:basedOn w:val="Normal"/>
    <w:next w:val="Normal"/>
    <w:link w:val="Heading5Char"/>
    <w:uiPriority w:val="9"/>
    <w:unhideWhenUsed/>
    <w:qFormat/>
    <w:rsid w:val="001A732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A732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A732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A732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A732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5A6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A6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A0611"/>
    <w:rPr>
      <w:rFonts w:asciiTheme="majorHAnsi" w:eastAsiaTheme="majorEastAsia" w:hAnsiTheme="majorHAnsi" w:cstheme="majorBidi"/>
      <w:color w:val="385623" w:themeColor="accent6" w:themeShade="80"/>
      <w:sz w:val="32"/>
      <w:szCs w:val="32"/>
    </w:rPr>
  </w:style>
  <w:style w:type="paragraph" w:styleId="Header">
    <w:name w:val="header"/>
    <w:basedOn w:val="Normal"/>
    <w:link w:val="HeaderChar"/>
    <w:uiPriority w:val="99"/>
    <w:unhideWhenUsed/>
    <w:rsid w:val="007C1E83"/>
    <w:pPr>
      <w:tabs>
        <w:tab w:val="center" w:pos="4680"/>
        <w:tab w:val="right" w:pos="9360"/>
      </w:tabs>
      <w:spacing w:after="0"/>
    </w:pPr>
  </w:style>
  <w:style w:type="character" w:customStyle="1" w:styleId="HeaderChar">
    <w:name w:val="Header Char"/>
    <w:basedOn w:val="DefaultParagraphFont"/>
    <w:link w:val="Header"/>
    <w:uiPriority w:val="99"/>
    <w:rsid w:val="007C1E83"/>
  </w:style>
  <w:style w:type="paragraph" w:styleId="Footer">
    <w:name w:val="footer"/>
    <w:basedOn w:val="Normal"/>
    <w:link w:val="FooterChar"/>
    <w:uiPriority w:val="99"/>
    <w:unhideWhenUsed/>
    <w:rsid w:val="007C1E83"/>
    <w:pPr>
      <w:tabs>
        <w:tab w:val="center" w:pos="4680"/>
        <w:tab w:val="right" w:pos="9360"/>
      </w:tabs>
      <w:spacing w:after="0"/>
    </w:pPr>
  </w:style>
  <w:style w:type="character" w:customStyle="1" w:styleId="FooterChar">
    <w:name w:val="Footer Char"/>
    <w:basedOn w:val="DefaultParagraphFont"/>
    <w:link w:val="Footer"/>
    <w:uiPriority w:val="99"/>
    <w:rsid w:val="007C1E83"/>
  </w:style>
  <w:style w:type="character" w:customStyle="1" w:styleId="Heading2Char">
    <w:name w:val="Heading 2 Char"/>
    <w:basedOn w:val="DefaultParagraphFont"/>
    <w:link w:val="Heading2"/>
    <w:uiPriority w:val="9"/>
    <w:rsid w:val="004A0611"/>
    <w:rPr>
      <w:rFonts w:asciiTheme="majorHAnsi" w:eastAsiaTheme="majorEastAsia" w:hAnsiTheme="majorHAnsi" w:cstheme="majorBidi"/>
      <w:color w:val="70AD47" w:themeColor="accent6"/>
      <w:sz w:val="26"/>
      <w:szCs w:val="26"/>
    </w:rPr>
  </w:style>
  <w:style w:type="paragraph" w:styleId="IntenseQuote">
    <w:name w:val="Intense Quote"/>
    <w:basedOn w:val="Normal"/>
    <w:next w:val="Normal"/>
    <w:link w:val="IntenseQuoteChar"/>
    <w:uiPriority w:val="30"/>
    <w:qFormat/>
    <w:rsid w:val="0051214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1214D"/>
    <w:rPr>
      <w:i/>
      <w:iCs/>
      <w:color w:val="5B9BD5" w:themeColor="accent1"/>
    </w:rPr>
  </w:style>
  <w:style w:type="paragraph" w:styleId="NoSpacing">
    <w:name w:val="No Spacing"/>
    <w:uiPriority w:val="1"/>
    <w:qFormat/>
    <w:rsid w:val="001A7320"/>
    <w:pPr>
      <w:spacing w:after="0"/>
    </w:pPr>
  </w:style>
  <w:style w:type="character" w:customStyle="1" w:styleId="Heading3Char">
    <w:name w:val="Heading 3 Char"/>
    <w:basedOn w:val="DefaultParagraphFont"/>
    <w:link w:val="Heading3"/>
    <w:uiPriority w:val="9"/>
    <w:rsid w:val="001740ED"/>
    <w:rPr>
      <w:rFonts w:asciiTheme="majorHAnsi" w:eastAsiaTheme="majorEastAsia" w:hAnsiTheme="majorHAnsi" w:cstheme="majorBidi"/>
      <w:color w:val="70AD47" w:themeColor="accent6"/>
      <w:szCs w:val="24"/>
    </w:rPr>
  </w:style>
  <w:style w:type="character" w:customStyle="1" w:styleId="Heading4Char">
    <w:name w:val="Heading 4 Char"/>
    <w:basedOn w:val="DefaultParagraphFont"/>
    <w:link w:val="Heading4"/>
    <w:uiPriority w:val="9"/>
    <w:rsid w:val="001740ED"/>
    <w:rPr>
      <w:rFonts w:asciiTheme="majorHAnsi" w:eastAsiaTheme="majorEastAsia" w:hAnsiTheme="majorHAnsi" w:cstheme="majorBidi"/>
      <w:i/>
      <w:iCs/>
      <w:color w:val="70AD47" w:themeColor="accent6"/>
      <w:szCs w:val="24"/>
    </w:rPr>
  </w:style>
  <w:style w:type="character" w:customStyle="1" w:styleId="Heading5Char">
    <w:name w:val="Heading 5 Char"/>
    <w:basedOn w:val="DefaultParagraphFont"/>
    <w:link w:val="Heading5"/>
    <w:uiPriority w:val="9"/>
    <w:rsid w:val="001A732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A732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A732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1A73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A7320"/>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1A7320"/>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A7320"/>
    <w:rPr>
      <w:rFonts w:asciiTheme="minorHAnsi" w:eastAsiaTheme="minorEastAsia" w:hAnsiTheme="minorHAnsi"/>
      <w:color w:val="5A5A5A" w:themeColor="text1" w:themeTint="A5"/>
      <w:spacing w:val="15"/>
      <w:sz w:val="22"/>
    </w:rPr>
  </w:style>
  <w:style w:type="character" w:styleId="SubtleEmphasis">
    <w:name w:val="Subtle Emphasis"/>
    <w:basedOn w:val="DefaultParagraphFont"/>
    <w:uiPriority w:val="19"/>
    <w:qFormat/>
    <w:rsid w:val="001A7320"/>
    <w:rPr>
      <w:i/>
      <w:iCs/>
      <w:color w:val="404040" w:themeColor="text1" w:themeTint="BF"/>
    </w:rPr>
  </w:style>
  <w:style w:type="character" w:styleId="Emphasis">
    <w:name w:val="Emphasis"/>
    <w:basedOn w:val="DefaultParagraphFont"/>
    <w:uiPriority w:val="20"/>
    <w:qFormat/>
    <w:rsid w:val="001A7320"/>
    <w:rPr>
      <w:i/>
      <w:iCs/>
    </w:rPr>
  </w:style>
  <w:style w:type="paragraph" w:styleId="TOC1">
    <w:name w:val="toc 1"/>
    <w:basedOn w:val="Normal"/>
    <w:next w:val="Normal"/>
    <w:autoRedefine/>
    <w:uiPriority w:val="39"/>
    <w:unhideWhenUsed/>
    <w:rsid w:val="007F3A43"/>
    <w:pPr>
      <w:spacing w:after="100"/>
    </w:pPr>
  </w:style>
  <w:style w:type="paragraph" w:styleId="TOC2">
    <w:name w:val="toc 2"/>
    <w:basedOn w:val="Normal"/>
    <w:next w:val="Normal"/>
    <w:autoRedefine/>
    <w:uiPriority w:val="39"/>
    <w:unhideWhenUsed/>
    <w:rsid w:val="007F3A43"/>
    <w:pPr>
      <w:spacing w:after="100"/>
      <w:ind w:left="240"/>
    </w:pPr>
  </w:style>
  <w:style w:type="character" w:styleId="Hyperlink">
    <w:name w:val="Hyperlink"/>
    <w:basedOn w:val="DefaultParagraphFont"/>
    <w:uiPriority w:val="99"/>
    <w:unhideWhenUsed/>
    <w:rsid w:val="007F3A43"/>
    <w:rPr>
      <w:color w:val="0563C1" w:themeColor="hyperlink"/>
      <w:u w:val="single"/>
    </w:rPr>
  </w:style>
  <w:style w:type="paragraph" w:styleId="ListParagraph">
    <w:name w:val="List Paragraph"/>
    <w:basedOn w:val="Normal"/>
    <w:uiPriority w:val="34"/>
    <w:qFormat/>
    <w:rsid w:val="00AD7E52"/>
    <w:pPr>
      <w:ind w:left="720"/>
      <w:contextualSpacing/>
    </w:pPr>
  </w:style>
  <w:style w:type="paragraph" w:styleId="BalloonText">
    <w:name w:val="Balloon Text"/>
    <w:basedOn w:val="Normal"/>
    <w:link w:val="BalloonTextChar"/>
    <w:uiPriority w:val="99"/>
    <w:semiHidden/>
    <w:unhideWhenUsed/>
    <w:rsid w:val="008112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23E"/>
    <w:rPr>
      <w:rFonts w:ascii="Tahoma" w:hAnsi="Tahoma" w:cs="Tahoma"/>
      <w:sz w:val="16"/>
      <w:szCs w:val="16"/>
    </w:rPr>
  </w:style>
  <w:style w:type="paragraph" w:styleId="Quote">
    <w:name w:val="Quote"/>
    <w:basedOn w:val="Normal"/>
    <w:next w:val="Normal"/>
    <w:link w:val="QuoteChar"/>
    <w:uiPriority w:val="29"/>
    <w:qFormat/>
    <w:rsid w:val="0081123E"/>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81123E"/>
    <w:rPr>
      <w:rFonts w:asciiTheme="minorHAnsi" w:eastAsiaTheme="minorEastAsia" w:hAnsiTheme="minorHAnsi"/>
      <w:i/>
      <w:iCs/>
      <w:color w:val="000000" w:themeColor="text1"/>
      <w:sz w:val="22"/>
      <w:lang w:eastAsia="ja-JP"/>
    </w:rPr>
  </w:style>
  <w:style w:type="paragraph" w:styleId="TOC3">
    <w:name w:val="toc 3"/>
    <w:basedOn w:val="Normal"/>
    <w:next w:val="Normal"/>
    <w:autoRedefine/>
    <w:uiPriority w:val="39"/>
    <w:unhideWhenUsed/>
    <w:rsid w:val="000445D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20"/>
    <w:rPr>
      <w:rFonts w:ascii="Verdana" w:hAnsi="Verdana"/>
    </w:rPr>
  </w:style>
  <w:style w:type="paragraph" w:styleId="Heading1">
    <w:name w:val="heading 1"/>
    <w:basedOn w:val="Normal"/>
    <w:next w:val="Normal"/>
    <w:link w:val="Heading1Char"/>
    <w:uiPriority w:val="9"/>
    <w:qFormat/>
    <w:rsid w:val="004A0611"/>
    <w:pPr>
      <w:keepNext/>
      <w:keepLines/>
      <w:spacing w:before="240" w:after="0"/>
      <w:outlineLvl w:val="0"/>
    </w:pPr>
    <w:rPr>
      <w:rFonts w:asciiTheme="majorHAnsi" w:eastAsiaTheme="majorEastAsia" w:hAnsiTheme="majorHAnsi" w:cstheme="majorBidi"/>
      <w:color w:val="385623" w:themeColor="accent6" w:themeShade="80"/>
      <w:sz w:val="32"/>
      <w:szCs w:val="32"/>
    </w:rPr>
  </w:style>
  <w:style w:type="paragraph" w:styleId="Heading2">
    <w:name w:val="heading 2"/>
    <w:basedOn w:val="Normal"/>
    <w:next w:val="Normal"/>
    <w:link w:val="Heading2Char"/>
    <w:uiPriority w:val="9"/>
    <w:unhideWhenUsed/>
    <w:qFormat/>
    <w:rsid w:val="004A0611"/>
    <w:pPr>
      <w:keepNext/>
      <w:keepLines/>
      <w:spacing w:before="40" w:after="0"/>
      <w:outlineLvl w:val="1"/>
    </w:pPr>
    <w:rPr>
      <w:rFonts w:asciiTheme="majorHAnsi" w:eastAsiaTheme="majorEastAsia" w:hAnsiTheme="majorHAnsi" w:cstheme="majorBidi"/>
      <w:color w:val="70AD47" w:themeColor="accent6"/>
      <w:sz w:val="26"/>
      <w:szCs w:val="26"/>
    </w:rPr>
  </w:style>
  <w:style w:type="paragraph" w:styleId="Heading3">
    <w:name w:val="heading 3"/>
    <w:basedOn w:val="Normal"/>
    <w:next w:val="Normal"/>
    <w:link w:val="Heading3Char"/>
    <w:uiPriority w:val="9"/>
    <w:unhideWhenUsed/>
    <w:qFormat/>
    <w:rsid w:val="001740ED"/>
    <w:pPr>
      <w:keepNext/>
      <w:keepLines/>
      <w:spacing w:before="40" w:after="0"/>
      <w:outlineLvl w:val="2"/>
    </w:pPr>
    <w:rPr>
      <w:rFonts w:asciiTheme="majorHAnsi" w:eastAsiaTheme="majorEastAsia" w:hAnsiTheme="majorHAnsi" w:cstheme="majorBidi"/>
      <w:color w:val="70AD47" w:themeColor="accent6"/>
      <w:szCs w:val="24"/>
    </w:rPr>
  </w:style>
  <w:style w:type="paragraph" w:styleId="Heading4">
    <w:name w:val="heading 4"/>
    <w:basedOn w:val="Normal"/>
    <w:next w:val="Normal"/>
    <w:link w:val="Heading4Char"/>
    <w:uiPriority w:val="9"/>
    <w:unhideWhenUsed/>
    <w:qFormat/>
    <w:rsid w:val="001740ED"/>
    <w:pPr>
      <w:keepNext/>
      <w:keepLines/>
      <w:spacing w:before="40" w:after="0"/>
      <w:outlineLvl w:val="3"/>
    </w:pPr>
    <w:rPr>
      <w:rFonts w:asciiTheme="majorHAnsi" w:eastAsiaTheme="majorEastAsia" w:hAnsiTheme="majorHAnsi" w:cstheme="majorBidi"/>
      <w:i/>
      <w:iCs/>
      <w:color w:val="70AD47" w:themeColor="accent6"/>
      <w:szCs w:val="24"/>
    </w:rPr>
  </w:style>
  <w:style w:type="paragraph" w:styleId="Heading5">
    <w:name w:val="heading 5"/>
    <w:basedOn w:val="Normal"/>
    <w:next w:val="Normal"/>
    <w:link w:val="Heading5Char"/>
    <w:uiPriority w:val="9"/>
    <w:unhideWhenUsed/>
    <w:qFormat/>
    <w:rsid w:val="001A732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A732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A732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A732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A732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5A6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A6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A0611"/>
    <w:rPr>
      <w:rFonts w:asciiTheme="majorHAnsi" w:eastAsiaTheme="majorEastAsia" w:hAnsiTheme="majorHAnsi" w:cstheme="majorBidi"/>
      <w:color w:val="385623" w:themeColor="accent6" w:themeShade="80"/>
      <w:sz w:val="32"/>
      <w:szCs w:val="32"/>
    </w:rPr>
  </w:style>
  <w:style w:type="paragraph" w:styleId="Header">
    <w:name w:val="header"/>
    <w:basedOn w:val="Normal"/>
    <w:link w:val="HeaderChar"/>
    <w:uiPriority w:val="99"/>
    <w:unhideWhenUsed/>
    <w:rsid w:val="007C1E83"/>
    <w:pPr>
      <w:tabs>
        <w:tab w:val="center" w:pos="4680"/>
        <w:tab w:val="right" w:pos="9360"/>
      </w:tabs>
      <w:spacing w:after="0"/>
    </w:pPr>
  </w:style>
  <w:style w:type="character" w:customStyle="1" w:styleId="HeaderChar">
    <w:name w:val="Header Char"/>
    <w:basedOn w:val="DefaultParagraphFont"/>
    <w:link w:val="Header"/>
    <w:uiPriority w:val="99"/>
    <w:rsid w:val="007C1E83"/>
  </w:style>
  <w:style w:type="paragraph" w:styleId="Footer">
    <w:name w:val="footer"/>
    <w:basedOn w:val="Normal"/>
    <w:link w:val="FooterChar"/>
    <w:uiPriority w:val="99"/>
    <w:unhideWhenUsed/>
    <w:rsid w:val="007C1E83"/>
    <w:pPr>
      <w:tabs>
        <w:tab w:val="center" w:pos="4680"/>
        <w:tab w:val="right" w:pos="9360"/>
      </w:tabs>
      <w:spacing w:after="0"/>
    </w:pPr>
  </w:style>
  <w:style w:type="character" w:customStyle="1" w:styleId="FooterChar">
    <w:name w:val="Footer Char"/>
    <w:basedOn w:val="DefaultParagraphFont"/>
    <w:link w:val="Footer"/>
    <w:uiPriority w:val="99"/>
    <w:rsid w:val="007C1E83"/>
  </w:style>
  <w:style w:type="character" w:customStyle="1" w:styleId="Heading2Char">
    <w:name w:val="Heading 2 Char"/>
    <w:basedOn w:val="DefaultParagraphFont"/>
    <w:link w:val="Heading2"/>
    <w:uiPriority w:val="9"/>
    <w:rsid w:val="004A0611"/>
    <w:rPr>
      <w:rFonts w:asciiTheme="majorHAnsi" w:eastAsiaTheme="majorEastAsia" w:hAnsiTheme="majorHAnsi" w:cstheme="majorBidi"/>
      <w:color w:val="70AD47" w:themeColor="accent6"/>
      <w:sz w:val="26"/>
      <w:szCs w:val="26"/>
    </w:rPr>
  </w:style>
  <w:style w:type="paragraph" w:styleId="IntenseQuote">
    <w:name w:val="Intense Quote"/>
    <w:basedOn w:val="Normal"/>
    <w:next w:val="Normal"/>
    <w:link w:val="IntenseQuoteChar"/>
    <w:uiPriority w:val="30"/>
    <w:qFormat/>
    <w:rsid w:val="0051214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1214D"/>
    <w:rPr>
      <w:i/>
      <w:iCs/>
      <w:color w:val="5B9BD5" w:themeColor="accent1"/>
    </w:rPr>
  </w:style>
  <w:style w:type="paragraph" w:styleId="NoSpacing">
    <w:name w:val="No Spacing"/>
    <w:uiPriority w:val="1"/>
    <w:qFormat/>
    <w:rsid w:val="001A7320"/>
    <w:pPr>
      <w:spacing w:after="0"/>
    </w:pPr>
  </w:style>
  <w:style w:type="character" w:customStyle="1" w:styleId="Heading3Char">
    <w:name w:val="Heading 3 Char"/>
    <w:basedOn w:val="DefaultParagraphFont"/>
    <w:link w:val="Heading3"/>
    <w:uiPriority w:val="9"/>
    <w:rsid w:val="001740ED"/>
    <w:rPr>
      <w:rFonts w:asciiTheme="majorHAnsi" w:eastAsiaTheme="majorEastAsia" w:hAnsiTheme="majorHAnsi" w:cstheme="majorBidi"/>
      <w:color w:val="70AD47" w:themeColor="accent6"/>
      <w:szCs w:val="24"/>
    </w:rPr>
  </w:style>
  <w:style w:type="character" w:customStyle="1" w:styleId="Heading4Char">
    <w:name w:val="Heading 4 Char"/>
    <w:basedOn w:val="DefaultParagraphFont"/>
    <w:link w:val="Heading4"/>
    <w:uiPriority w:val="9"/>
    <w:rsid w:val="001740ED"/>
    <w:rPr>
      <w:rFonts w:asciiTheme="majorHAnsi" w:eastAsiaTheme="majorEastAsia" w:hAnsiTheme="majorHAnsi" w:cstheme="majorBidi"/>
      <w:i/>
      <w:iCs/>
      <w:color w:val="70AD47" w:themeColor="accent6"/>
      <w:szCs w:val="24"/>
    </w:rPr>
  </w:style>
  <w:style w:type="character" w:customStyle="1" w:styleId="Heading5Char">
    <w:name w:val="Heading 5 Char"/>
    <w:basedOn w:val="DefaultParagraphFont"/>
    <w:link w:val="Heading5"/>
    <w:uiPriority w:val="9"/>
    <w:rsid w:val="001A732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A732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A732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1A73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A7320"/>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1A7320"/>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A7320"/>
    <w:rPr>
      <w:rFonts w:asciiTheme="minorHAnsi" w:eastAsiaTheme="minorEastAsia" w:hAnsiTheme="minorHAnsi"/>
      <w:color w:val="5A5A5A" w:themeColor="text1" w:themeTint="A5"/>
      <w:spacing w:val="15"/>
      <w:sz w:val="22"/>
    </w:rPr>
  </w:style>
  <w:style w:type="character" w:styleId="SubtleEmphasis">
    <w:name w:val="Subtle Emphasis"/>
    <w:basedOn w:val="DefaultParagraphFont"/>
    <w:uiPriority w:val="19"/>
    <w:qFormat/>
    <w:rsid w:val="001A7320"/>
    <w:rPr>
      <w:i/>
      <w:iCs/>
      <w:color w:val="404040" w:themeColor="text1" w:themeTint="BF"/>
    </w:rPr>
  </w:style>
  <w:style w:type="character" w:styleId="Emphasis">
    <w:name w:val="Emphasis"/>
    <w:basedOn w:val="DefaultParagraphFont"/>
    <w:uiPriority w:val="20"/>
    <w:qFormat/>
    <w:rsid w:val="001A7320"/>
    <w:rPr>
      <w:i/>
      <w:iCs/>
    </w:rPr>
  </w:style>
  <w:style w:type="paragraph" w:styleId="TOC1">
    <w:name w:val="toc 1"/>
    <w:basedOn w:val="Normal"/>
    <w:next w:val="Normal"/>
    <w:autoRedefine/>
    <w:uiPriority w:val="39"/>
    <w:unhideWhenUsed/>
    <w:rsid w:val="007F3A43"/>
    <w:pPr>
      <w:spacing w:after="100"/>
    </w:pPr>
  </w:style>
  <w:style w:type="paragraph" w:styleId="TOC2">
    <w:name w:val="toc 2"/>
    <w:basedOn w:val="Normal"/>
    <w:next w:val="Normal"/>
    <w:autoRedefine/>
    <w:uiPriority w:val="39"/>
    <w:unhideWhenUsed/>
    <w:rsid w:val="007F3A43"/>
    <w:pPr>
      <w:spacing w:after="100"/>
      <w:ind w:left="240"/>
    </w:pPr>
  </w:style>
  <w:style w:type="character" w:styleId="Hyperlink">
    <w:name w:val="Hyperlink"/>
    <w:basedOn w:val="DefaultParagraphFont"/>
    <w:uiPriority w:val="99"/>
    <w:unhideWhenUsed/>
    <w:rsid w:val="007F3A43"/>
    <w:rPr>
      <w:color w:val="0563C1" w:themeColor="hyperlink"/>
      <w:u w:val="single"/>
    </w:rPr>
  </w:style>
  <w:style w:type="paragraph" w:styleId="ListParagraph">
    <w:name w:val="List Paragraph"/>
    <w:basedOn w:val="Normal"/>
    <w:uiPriority w:val="34"/>
    <w:qFormat/>
    <w:rsid w:val="00AD7E52"/>
    <w:pPr>
      <w:ind w:left="720"/>
      <w:contextualSpacing/>
    </w:pPr>
  </w:style>
  <w:style w:type="paragraph" w:styleId="BalloonText">
    <w:name w:val="Balloon Text"/>
    <w:basedOn w:val="Normal"/>
    <w:link w:val="BalloonTextChar"/>
    <w:uiPriority w:val="99"/>
    <w:semiHidden/>
    <w:unhideWhenUsed/>
    <w:rsid w:val="008112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23E"/>
    <w:rPr>
      <w:rFonts w:ascii="Tahoma" w:hAnsi="Tahoma" w:cs="Tahoma"/>
      <w:sz w:val="16"/>
      <w:szCs w:val="16"/>
    </w:rPr>
  </w:style>
  <w:style w:type="paragraph" w:styleId="Quote">
    <w:name w:val="Quote"/>
    <w:basedOn w:val="Normal"/>
    <w:next w:val="Normal"/>
    <w:link w:val="QuoteChar"/>
    <w:uiPriority w:val="29"/>
    <w:qFormat/>
    <w:rsid w:val="0081123E"/>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81123E"/>
    <w:rPr>
      <w:rFonts w:asciiTheme="minorHAnsi" w:eastAsiaTheme="minorEastAsia" w:hAnsiTheme="minorHAnsi"/>
      <w:i/>
      <w:iCs/>
      <w:color w:val="000000" w:themeColor="text1"/>
      <w:sz w:val="22"/>
      <w:lang w:eastAsia="ja-JP"/>
    </w:rPr>
  </w:style>
  <w:style w:type="paragraph" w:styleId="TOC3">
    <w:name w:val="toc 3"/>
    <w:basedOn w:val="Normal"/>
    <w:next w:val="Normal"/>
    <w:autoRedefine/>
    <w:uiPriority w:val="39"/>
    <w:unhideWhenUsed/>
    <w:rsid w:val="000445D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nglishclub.com/grammar/terms.htm" TargetMode="Externa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www.dictionar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ltc.unt.edu/node/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05BBB-07CC-4EC8-9157-BE329CE3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4181</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TCL104</dc:creator>
  <cp:lastModifiedBy>GAB550 User</cp:lastModifiedBy>
  <cp:revision>11</cp:revision>
  <cp:lastPrinted>2013-11-15T16:04:00Z</cp:lastPrinted>
  <dcterms:created xsi:type="dcterms:W3CDTF">2013-11-15T15:58:00Z</dcterms:created>
  <dcterms:modified xsi:type="dcterms:W3CDTF">2013-11-15T18:49:00Z</dcterms:modified>
</cp:coreProperties>
</file>